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6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E1714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4" w:hRule="atLeast"/>
        </w:trPr>
        <w:tc>
          <w:tcPr>
            <w:tcW w:w="8522" w:type="dxa"/>
            <w:vAlign w:val="center"/>
          </w:tcPr>
          <w:p w14:paraId="409D1BC5">
            <w:pPr>
              <w:rPr>
                <w:rFonts w:ascii="Times New Roman" w:hAnsi="Times New Roman" w:eastAsia="黑体"/>
              </w:rPr>
            </w:pPr>
          </w:p>
        </w:tc>
      </w:tr>
      <w:tr w14:paraId="54E0E8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8" w:hRule="atLeast"/>
        </w:trPr>
        <w:tc>
          <w:tcPr>
            <w:tcW w:w="8522" w:type="dxa"/>
            <w:vAlign w:val="center"/>
          </w:tcPr>
          <w:p w14:paraId="7E83E842">
            <w:pPr>
              <w:jc w:val="center"/>
              <w:rPr>
                <w:rFonts w:ascii="宋体" w:hAnsi="宋体"/>
                <w:sz w:val="52"/>
                <w:szCs w:val="52"/>
              </w:rPr>
            </w:pPr>
            <w:r>
              <w:rPr>
                <w:rFonts w:hint="eastAsia" w:ascii="宋体" w:hAnsi="宋体"/>
                <w:sz w:val="52"/>
                <w:szCs w:val="52"/>
              </w:rPr>
              <w:t>南京师范</w:t>
            </w:r>
            <w:r>
              <w:rPr>
                <w:rFonts w:ascii="宋体" w:hAnsi="宋体"/>
                <w:sz w:val="52"/>
                <w:szCs w:val="52"/>
              </w:rPr>
              <w:t>大学</w:t>
            </w:r>
          </w:p>
          <w:p w14:paraId="748A5823">
            <w:pPr>
              <w:jc w:val="center"/>
              <w:rPr>
                <w:rFonts w:ascii="宋体"/>
                <w:sz w:val="52"/>
                <w:szCs w:val="52"/>
              </w:rPr>
            </w:pPr>
            <w:r>
              <w:rPr>
                <w:rFonts w:hint="eastAsia" w:ascii="宋体" w:hAnsi="宋体"/>
                <w:sz w:val="52"/>
                <w:szCs w:val="52"/>
              </w:rPr>
              <w:t>一站式事务中心</w:t>
            </w:r>
          </w:p>
          <w:p w14:paraId="31DBEB39">
            <w:pPr>
              <w:jc w:val="center"/>
              <w:rPr>
                <w:rFonts w:ascii="宋体" w:hAnsi="宋体"/>
                <w:sz w:val="52"/>
                <w:szCs w:val="52"/>
              </w:rPr>
            </w:pPr>
            <w:r>
              <w:rPr>
                <w:rFonts w:hint="eastAsia" w:ascii="宋体" w:hAnsi="宋体"/>
                <w:sz w:val="52"/>
                <w:szCs w:val="52"/>
              </w:rPr>
              <w:t>优秀本科学生评比线上申请</w:t>
            </w:r>
          </w:p>
          <w:p w14:paraId="7AF902B9">
            <w:pPr>
              <w:jc w:val="center"/>
              <w:rPr>
                <w:rFonts w:ascii="宋体" w:hAnsi="宋体"/>
                <w:sz w:val="52"/>
                <w:szCs w:val="52"/>
              </w:rPr>
            </w:pPr>
            <w:r>
              <w:rPr>
                <w:rFonts w:hint="eastAsia" w:ascii="宋体" w:hAnsi="宋体"/>
                <w:sz w:val="52"/>
                <w:szCs w:val="52"/>
              </w:rPr>
              <w:t>学生操作</w:t>
            </w:r>
            <w:r>
              <w:rPr>
                <w:rFonts w:ascii="宋体" w:hAnsi="宋体"/>
                <w:sz w:val="52"/>
                <w:szCs w:val="52"/>
              </w:rPr>
              <w:t>手册</w:t>
            </w:r>
          </w:p>
          <w:p w14:paraId="20F4EB09">
            <w:pPr>
              <w:jc w:val="center"/>
              <w:rPr>
                <w:rFonts w:ascii="宋体" w:hAnsi="宋体"/>
                <w:sz w:val="52"/>
                <w:szCs w:val="52"/>
              </w:rPr>
            </w:pPr>
          </w:p>
          <w:p w14:paraId="004F92A7">
            <w:pPr>
              <w:jc w:val="center"/>
              <w:rPr>
                <w:rFonts w:ascii="宋体" w:hAnsi="宋体"/>
                <w:sz w:val="52"/>
                <w:szCs w:val="52"/>
              </w:rPr>
            </w:pPr>
          </w:p>
          <w:p w14:paraId="7FFE67FA">
            <w:pPr>
              <w:jc w:val="center"/>
              <w:rPr>
                <w:rFonts w:ascii="宋体" w:hAnsi="宋体"/>
                <w:sz w:val="52"/>
                <w:szCs w:val="52"/>
              </w:rPr>
            </w:pPr>
          </w:p>
          <w:p w14:paraId="7C831524">
            <w:pPr>
              <w:jc w:val="center"/>
              <w:rPr>
                <w:rFonts w:ascii="宋体" w:hAnsi="宋体"/>
                <w:sz w:val="52"/>
                <w:szCs w:val="52"/>
              </w:rPr>
            </w:pPr>
          </w:p>
          <w:p w14:paraId="36FCA687">
            <w:pPr>
              <w:jc w:val="center"/>
              <w:rPr>
                <w:rFonts w:ascii="宋体" w:hAnsi="宋体"/>
                <w:sz w:val="52"/>
                <w:szCs w:val="52"/>
              </w:rPr>
            </w:pPr>
          </w:p>
          <w:p w14:paraId="68B51EA6">
            <w:pPr>
              <w:jc w:val="center"/>
              <w:rPr>
                <w:rFonts w:ascii="宋体" w:hAnsi="宋体"/>
                <w:sz w:val="52"/>
                <w:szCs w:val="52"/>
              </w:rPr>
            </w:pPr>
          </w:p>
          <w:p w14:paraId="5C17D8EF">
            <w:pPr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编</w:t>
            </w:r>
            <w:r>
              <w:rPr>
                <w:rFonts w:ascii="宋体" w:hAnsi="宋体"/>
                <w:sz w:val="30"/>
                <w:szCs w:val="30"/>
              </w:rPr>
              <w:t>制单位</w:t>
            </w:r>
            <w:r>
              <w:rPr>
                <w:rFonts w:hint="eastAsia" w:ascii="宋体" w:hAnsi="宋体"/>
                <w:sz w:val="30"/>
                <w:szCs w:val="30"/>
              </w:rPr>
              <w:t>：</w:t>
            </w:r>
            <w:r>
              <w:rPr>
                <w:rFonts w:ascii="宋体" w:hAnsi="宋体"/>
                <w:sz w:val="30"/>
                <w:szCs w:val="30"/>
              </w:rPr>
              <w:t>金智</w:t>
            </w:r>
            <w:r>
              <w:rPr>
                <w:rFonts w:hint="eastAsia" w:ascii="宋体" w:hAnsi="宋体"/>
                <w:sz w:val="30"/>
                <w:szCs w:val="30"/>
              </w:rPr>
              <w:t>教育</w:t>
            </w:r>
          </w:p>
          <w:p w14:paraId="66846476">
            <w:pPr>
              <w:jc w:val="center"/>
              <w:rPr>
                <w:rFonts w:hint="eastAsia" w:ascii="宋体" w:hAnsi="宋体" w:eastAsia="宋体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编</w:t>
            </w:r>
            <w:r>
              <w:rPr>
                <w:rFonts w:ascii="宋体" w:hAnsi="宋体"/>
                <w:sz w:val="30"/>
                <w:szCs w:val="30"/>
              </w:rPr>
              <w:t>制人员：</w:t>
            </w:r>
            <w:r>
              <w:rPr>
                <w:rFonts w:hint="eastAsia" w:ascii="宋体" w:hAnsi="宋体"/>
                <w:sz w:val="30"/>
                <w:szCs w:val="30"/>
                <w:lang w:val="en-US" w:eastAsia="zh-CN"/>
              </w:rPr>
              <w:t>王绍安</w:t>
            </w:r>
          </w:p>
        </w:tc>
      </w:tr>
    </w:tbl>
    <w:p w14:paraId="64BF7461">
      <w:pPr>
        <w:spacing w:line="720" w:lineRule="auto"/>
        <w:ind w:firstLine="562" w:firstLineChars="200"/>
        <w:rPr>
          <w:rFonts w:ascii="宋体"/>
          <w:b/>
          <w:sz w:val="28"/>
          <w:szCs w:val="28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406" w:bottom="1440" w:left="1797" w:header="1020" w:footer="358" w:gutter="0"/>
          <w:pgNumType w:fmt="lowerRoman"/>
          <w:cols w:space="720" w:num="1"/>
          <w:titlePg/>
          <w:rtlGutter w:val="1"/>
          <w:docGrid w:type="lines" w:linePitch="312" w:charSpace="0"/>
        </w:sectPr>
      </w:pPr>
    </w:p>
    <w:p w14:paraId="01A7D9CB">
      <w:pPr>
        <w:rPr>
          <w:rFonts w:ascii="Times New Roman" w:hAnsi="Times New Roman" w:eastAsia="黑体"/>
        </w:rPr>
      </w:pPr>
    </w:p>
    <w:p w14:paraId="4731F4E9">
      <w:pPr>
        <w:widowControl/>
        <w:spacing w:line="240" w:lineRule="auto"/>
        <w:ind w:firstLine="883" w:firstLineChars="200"/>
        <w:jc w:val="center"/>
        <w:rPr>
          <w:rFonts w:ascii="黑体" w:hAnsi="黑体" w:eastAsia="黑体"/>
          <w:b/>
          <w:sz w:val="44"/>
          <w:szCs w:val="44"/>
        </w:rPr>
      </w:pPr>
    </w:p>
    <w:p w14:paraId="7DC73D1D">
      <w:pPr>
        <w:widowControl/>
        <w:spacing w:line="240" w:lineRule="auto"/>
        <w:ind w:firstLine="883" w:firstLineChars="200"/>
        <w:jc w:val="center"/>
        <w:rPr>
          <w:rFonts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4"/>
          <w:szCs w:val="44"/>
        </w:rPr>
        <w:t>目录</w:t>
      </w:r>
    </w:p>
    <w:p w14:paraId="4E730816">
      <w:pPr>
        <w:pStyle w:val="30"/>
        <w:tabs>
          <w:tab w:val="left" w:pos="420"/>
          <w:tab w:val="right" w:leader="dot" w:pos="8693"/>
        </w:tabs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</w:pPr>
      <w:r>
        <w:rPr>
          <w:rStyle w:val="52"/>
        </w:rPr>
        <w:fldChar w:fldCharType="begin"/>
      </w:r>
      <w:r>
        <w:rPr>
          <w:rStyle w:val="52"/>
        </w:rPr>
        <w:instrText xml:space="preserve"> TOC \o "1-3" \h \z \u </w:instrText>
      </w:r>
      <w:r>
        <w:rPr>
          <w:rStyle w:val="52"/>
        </w:rPr>
        <w:fldChar w:fldCharType="separate"/>
      </w:r>
      <w:r>
        <w:fldChar w:fldCharType="begin"/>
      </w:r>
      <w:r>
        <w:instrText xml:space="preserve"> HYPERLINK \l "_Toc54275832" </w:instrText>
      </w:r>
      <w:r>
        <w:fldChar w:fldCharType="separate"/>
      </w:r>
      <w:r>
        <w:rPr>
          <w:rStyle w:val="52"/>
        </w:rPr>
        <w:t>1</w:t>
      </w:r>
      <w:r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  <w:tab/>
      </w:r>
      <w:r>
        <w:rPr>
          <w:rStyle w:val="52"/>
        </w:rPr>
        <w:t>如何进入一站式事务中心</w:t>
      </w:r>
      <w:r>
        <w:tab/>
      </w:r>
      <w:r>
        <w:fldChar w:fldCharType="begin"/>
      </w:r>
      <w:r>
        <w:instrText xml:space="preserve"> PAGEREF _Toc54275832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6DE039F4">
      <w:pPr>
        <w:pStyle w:val="37"/>
        <w:tabs>
          <w:tab w:val="left" w:pos="840"/>
          <w:tab w:val="right" w:leader="dot" w:pos="8693"/>
        </w:tabs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fldChar w:fldCharType="begin"/>
      </w:r>
      <w:r>
        <w:instrText xml:space="preserve"> HYPERLINK \l "_Toc54275833" </w:instrText>
      </w:r>
      <w:r>
        <w:fldChar w:fldCharType="separate"/>
      </w:r>
      <w:r>
        <w:rPr>
          <w:rStyle w:val="52"/>
        </w:rPr>
        <w:t>1.1</w:t>
      </w:r>
      <w:r>
        <w:rPr>
          <w:rFonts w:asciiTheme="minorHAnsi" w:hAnsiTheme="minorHAnsi" w:eastAsiaTheme="minorEastAsia" w:cstheme="minorBidi"/>
          <w:smallCaps w:val="0"/>
          <w:sz w:val="21"/>
          <w:szCs w:val="22"/>
        </w:rPr>
        <w:tab/>
      </w:r>
      <w:r>
        <w:rPr>
          <w:rStyle w:val="52"/>
        </w:rPr>
        <w:t>步骤一：访问系统</w:t>
      </w:r>
      <w:r>
        <w:tab/>
      </w:r>
      <w:r>
        <w:fldChar w:fldCharType="begin"/>
      </w:r>
      <w:r>
        <w:instrText xml:space="preserve"> PAGEREF _Toc54275833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3F4D426F">
      <w:pPr>
        <w:pStyle w:val="37"/>
        <w:tabs>
          <w:tab w:val="left" w:pos="840"/>
          <w:tab w:val="right" w:leader="dot" w:pos="8693"/>
        </w:tabs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fldChar w:fldCharType="begin"/>
      </w:r>
      <w:r>
        <w:instrText xml:space="preserve"> HYPERLINK \l "_Toc54275834" </w:instrText>
      </w:r>
      <w:r>
        <w:fldChar w:fldCharType="separate"/>
      </w:r>
      <w:r>
        <w:rPr>
          <w:rStyle w:val="52"/>
        </w:rPr>
        <w:t>1.2</w:t>
      </w:r>
      <w:r>
        <w:rPr>
          <w:rFonts w:asciiTheme="minorHAnsi" w:hAnsiTheme="minorHAnsi" w:eastAsiaTheme="minorEastAsia" w:cstheme="minorBidi"/>
          <w:smallCaps w:val="0"/>
          <w:sz w:val="21"/>
          <w:szCs w:val="22"/>
        </w:rPr>
        <w:tab/>
      </w:r>
      <w:r>
        <w:rPr>
          <w:rStyle w:val="52"/>
        </w:rPr>
        <w:t>步骤二：系统登录</w:t>
      </w:r>
      <w:r>
        <w:tab/>
      </w:r>
      <w:r>
        <w:fldChar w:fldCharType="begin"/>
      </w:r>
      <w:r>
        <w:instrText xml:space="preserve"> PAGEREF _Toc54275834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2FACA8FC">
      <w:pPr>
        <w:pStyle w:val="30"/>
        <w:tabs>
          <w:tab w:val="left" w:pos="420"/>
          <w:tab w:val="right" w:leader="dot" w:pos="8693"/>
        </w:tabs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"_Toc54275835" </w:instrText>
      </w:r>
      <w:r>
        <w:fldChar w:fldCharType="separate"/>
      </w:r>
      <w:r>
        <w:rPr>
          <w:rStyle w:val="52"/>
        </w:rPr>
        <w:t>2</w:t>
      </w:r>
      <w:r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  <w:tab/>
      </w:r>
      <w:r>
        <w:rPr>
          <w:rStyle w:val="52"/>
        </w:rPr>
        <w:t>荣誉称号</w:t>
      </w:r>
      <w:r>
        <w:tab/>
      </w:r>
      <w:r>
        <w:fldChar w:fldCharType="begin"/>
      </w:r>
      <w:r>
        <w:instrText xml:space="preserve"> PAGEREF _Toc54275835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534DAA97">
      <w:pPr>
        <w:pStyle w:val="37"/>
        <w:tabs>
          <w:tab w:val="left" w:pos="840"/>
          <w:tab w:val="right" w:leader="dot" w:pos="8693"/>
        </w:tabs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fldChar w:fldCharType="begin"/>
      </w:r>
      <w:r>
        <w:instrText xml:space="preserve"> HYPERLINK \l "_Toc54275836" </w:instrText>
      </w:r>
      <w:r>
        <w:fldChar w:fldCharType="separate"/>
      </w:r>
      <w:r>
        <w:rPr>
          <w:rStyle w:val="52"/>
        </w:rPr>
        <w:t>2.1</w:t>
      </w:r>
      <w:r>
        <w:rPr>
          <w:rFonts w:asciiTheme="minorHAnsi" w:hAnsiTheme="minorHAnsi" w:eastAsiaTheme="minorEastAsia" w:cstheme="minorBidi"/>
          <w:smallCaps w:val="0"/>
          <w:sz w:val="21"/>
          <w:szCs w:val="22"/>
        </w:rPr>
        <w:tab/>
      </w:r>
      <w:r>
        <w:rPr>
          <w:rStyle w:val="52"/>
        </w:rPr>
        <w:t>步骤一：访问荣誉称号</w:t>
      </w:r>
      <w:r>
        <w:tab/>
      </w:r>
      <w:r>
        <w:fldChar w:fldCharType="begin"/>
      </w:r>
      <w:r>
        <w:instrText xml:space="preserve"> PAGEREF _Toc54275836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547CCAB4">
      <w:pPr>
        <w:pStyle w:val="37"/>
        <w:tabs>
          <w:tab w:val="left" w:pos="840"/>
          <w:tab w:val="right" w:leader="dot" w:pos="8693"/>
        </w:tabs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fldChar w:fldCharType="begin"/>
      </w:r>
      <w:r>
        <w:instrText xml:space="preserve"> HYPERLINK \l "_Toc54275837" </w:instrText>
      </w:r>
      <w:r>
        <w:fldChar w:fldCharType="separate"/>
      </w:r>
      <w:r>
        <w:rPr>
          <w:rStyle w:val="52"/>
        </w:rPr>
        <w:t>2.2</w:t>
      </w:r>
      <w:r>
        <w:rPr>
          <w:rFonts w:asciiTheme="minorHAnsi" w:hAnsiTheme="minorHAnsi" w:eastAsiaTheme="minorEastAsia" w:cstheme="minorBidi"/>
          <w:smallCaps w:val="0"/>
          <w:sz w:val="21"/>
          <w:szCs w:val="22"/>
        </w:rPr>
        <w:tab/>
      </w:r>
      <w:r>
        <w:rPr>
          <w:rStyle w:val="52"/>
        </w:rPr>
        <w:t>步骤二：荣誉称号申请</w:t>
      </w:r>
      <w:r>
        <w:tab/>
      </w:r>
      <w:r>
        <w:fldChar w:fldCharType="begin"/>
      </w:r>
      <w:r>
        <w:instrText xml:space="preserve"> PAGEREF _Toc54275837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54CBF467">
      <w:pPr>
        <w:pStyle w:val="22"/>
        <w:tabs>
          <w:tab w:val="left" w:pos="1260"/>
          <w:tab w:val="right" w:leader="dot" w:pos="8693"/>
        </w:tabs>
        <w:rPr>
          <w:rFonts w:asciiTheme="minorHAnsi" w:hAnsiTheme="minorHAnsi" w:eastAsiaTheme="minorEastAsia" w:cstheme="minorBidi"/>
          <w:i w:val="0"/>
          <w:iCs w:val="0"/>
          <w:sz w:val="21"/>
          <w:szCs w:val="22"/>
        </w:rPr>
      </w:pPr>
      <w:r>
        <w:fldChar w:fldCharType="begin"/>
      </w:r>
      <w:r>
        <w:instrText xml:space="preserve"> HYPERLINK \l "_Toc54275838" </w:instrText>
      </w:r>
      <w:r>
        <w:fldChar w:fldCharType="separate"/>
      </w:r>
      <w:r>
        <w:rPr>
          <w:rStyle w:val="52"/>
        </w:rPr>
        <w:t>2.2.1</w:t>
      </w:r>
      <w:r>
        <w:rPr>
          <w:rFonts w:asciiTheme="minorHAnsi" w:hAnsiTheme="minorHAnsi" w:eastAsiaTheme="minorEastAsia" w:cstheme="minorBidi"/>
          <w:i w:val="0"/>
          <w:iCs w:val="0"/>
          <w:sz w:val="21"/>
          <w:szCs w:val="22"/>
        </w:rPr>
        <w:tab/>
      </w:r>
      <w:r>
        <w:rPr>
          <w:rStyle w:val="52"/>
        </w:rPr>
        <w:t>申请流程</w:t>
      </w:r>
      <w:r>
        <w:tab/>
      </w:r>
      <w:r>
        <w:fldChar w:fldCharType="begin"/>
      </w:r>
      <w:r>
        <w:instrText xml:space="preserve"> PAGEREF _Toc54275838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3B45D781">
      <w:pPr>
        <w:pStyle w:val="22"/>
        <w:tabs>
          <w:tab w:val="left" w:pos="1260"/>
          <w:tab w:val="right" w:leader="dot" w:pos="8693"/>
        </w:tabs>
        <w:rPr>
          <w:rFonts w:asciiTheme="minorHAnsi" w:hAnsiTheme="minorHAnsi" w:eastAsiaTheme="minorEastAsia" w:cstheme="minorBidi"/>
          <w:i w:val="0"/>
          <w:iCs w:val="0"/>
          <w:sz w:val="21"/>
          <w:szCs w:val="22"/>
        </w:rPr>
      </w:pPr>
      <w:r>
        <w:fldChar w:fldCharType="begin"/>
      </w:r>
      <w:r>
        <w:instrText xml:space="preserve"> HYPERLINK \l "_Toc54275839" </w:instrText>
      </w:r>
      <w:r>
        <w:fldChar w:fldCharType="separate"/>
      </w:r>
      <w:r>
        <w:rPr>
          <w:rStyle w:val="52"/>
        </w:rPr>
        <w:t>2.2.2</w:t>
      </w:r>
      <w:r>
        <w:rPr>
          <w:rFonts w:asciiTheme="minorHAnsi" w:hAnsiTheme="minorHAnsi" w:eastAsiaTheme="minorEastAsia" w:cstheme="minorBidi"/>
          <w:i w:val="0"/>
          <w:iCs w:val="0"/>
          <w:sz w:val="21"/>
          <w:szCs w:val="22"/>
        </w:rPr>
        <w:tab/>
      </w:r>
      <w:r>
        <w:rPr>
          <w:rStyle w:val="52"/>
        </w:rPr>
        <w:t>申请表填写</w:t>
      </w:r>
      <w:r>
        <w:tab/>
      </w:r>
      <w:r>
        <w:fldChar w:fldCharType="begin"/>
      </w:r>
      <w:r>
        <w:instrText xml:space="preserve"> PAGEREF _Toc54275839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4C673C7B">
      <w:pPr>
        <w:pStyle w:val="37"/>
        <w:tabs>
          <w:tab w:val="left" w:pos="840"/>
          <w:tab w:val="right" w:leader="dot" w:pos="8693"/>
        </w:tabs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fldChar w:fldCharType="begin"/>
      </w:r>
      <w:r>
        <w:instrText xml:space="preserve"> HYPERLINK \l "_Toc54275840" </w:instrText>
      </w:r>
      <w:r>
        <w:fldChar w:fldCharType="separate"/>
      </w:r>
      <w:r>
        <w:rPr>
          <w:rStyle w:val="52"/>
        </w:rPr>
        <w:t>2.3</w:t>
      </w:r>
      <w:r>
        <w:rPr>
          <w:rFonts w:asciiTheme="minorHAnsi" w:hAnsiTheme="minorHAnsi" w:eastAsiaTheme="minorEastAsia" w:cstheme="minorBidi"/>
          <w:smallCaps w:val="0"/>
          <w:sz w:val="21"/>
          <w:szCs w:val="22"/>
        </w:rPr>
        <w:tab/>
      </w:r>
      <w:r>
        <w:rPr>
          <w:rStyle w:val="52"/>
        </w:rPr>
        <w:t>不符合条件申请</w:t>
      </w:r>
      <w:r>
        <w:tab/>
      </w:r>
      <w:r>
        <w:fldChar w:fldCharType="begin"/>
      </w:r>
      <w:r>
        <w:instrText xml:space="preserve"> PAGEREF _Toc54275840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3EE58E00">
      <w:pPr>
        <w:pStyle w:val="37"/>
        <w:tabs>
          <w:tab w:val="left" w:pos="840"/>
          <w:tab w:val="right" w:leader="dot" w:pos="8693"/>
        </w:tabs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fldChar w:fldCharType="begin"/>
      </w:r>
      <w:r>
        <w:instrText xml:space="preserve"> HYPERLINK \l "_Toc54275841" </w:instrText>
      </w:r>
      <w:r>
        <w:fldChar w:fldCharType="separate"/>
      </w:r>
      <w:r>
        <w:rPr>
          <w:rStyle w:val="52"/>
        </w:rPr>
        <w:t>2.4</w:t>
      </w:r>
      <w:r>
        <w:rPr>
          <w:rFonts w:asciiTheme="minorHAnsi" w:hAnsiTheme="minorHAnsi" w:eastAsiaTheme="minorEastAsia" w:cstheme="minorBidi"/>
          <w:smallCaps w:val="0"/>
          <w:sz w:val="21"/>
          <w:szCs w:val="22"/>
        </w:rPr>
        <w:tab/>
      </w:r>
      <w:r>
        <w:rPr>
          <w:rStyle w:val="52"/>
        </w:rPr>
        <w:t>我的申请</w:t>
      </w:r>
      <w:r>
        <w:tab/>
      </w:r>
      <w:r>
        <w:fldChar w:fldCharType="begin"/>
      </w:r>
      <w:r>
        <w:instrText xml:space="preserve"> PAGEREF _Toc54275841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2D86DCBB">
      <w:pPr>
        <w:pStyle w:val="30"/>
        <w:tabs>
          <w:tab w:val="right" w:leader="dot" w:pos="8296"/>
        </w:tabs>
      </w:pPr>
      <w:r>
        <w:rPr>
          <w:rStyle w:val="52"/>
        </w:rPr>
        <w:fldChar w:fldCharType="end"/>
      </w:r>
    </w:p>
    <w:p w14:paraId="5B652E1E">
      <w:pPr>
        <w:tabs>
          <w:tab w:val="left" w:pos="2488"/>
        </w:tabs>
        <w:sectPr>
          <w:headerReference r:id="rId11" w:type="default"/>
          <w:footerReference r:id="rId12" w:type="default"/>
          <w:pgSz w:w="11906" w:h="16838"/>
          <w:pgMar w:top="1440" w:right="1406" w:bottom="1440" w:left="1797" w:header="851" w:footer="358" w:gutter="0"/>
          <w:pgNumType w:fmt="upperRoman" w:start="1"/>
          <w:cols w:space="720" w:num="1"/>
          <w:docGrid w:type="lines" w:linePitch="312" w:charSpace="0"/>
        </w:sectPr>
      </w:pPr>
    </w:p>
    <w:p w14:paraId="65E27E24">
      <w:pPr>
        <w:pStyle w:val="2"/>
      </w:pPr>
      <w:bookmarkStart w:id="0" w:name="_Toc54275832"/>
      <w:r>
        <w:rPr>
          <w:rFonts w:hint="eastAsia"/>
        </w:rPr>
        <w:t>如何进入一站式事务中心</w:t>
      </w:r>
      <w:bookmarkEnd w:id="0"/>
    </w:p>
    <w:p w14:paraId="57248091">
      <w:pPr>
        <w:pStyle w:val="3"/>
      </w:pPr>
      <w:bookmarkStart w:id="1" w:name="_Toc54275833"/>
      <w:r>
        <w:rPr>
          <w:rFonts w:hint="eastAsia"/>
        </w:rPr>
        <w:t>步骤</w:t>
      </w:r>
      <w:r>
        <w:t>一</w:t>
      </w:r>
      <w:r>
        <w:rPr>
          <w:rFonts w:hint="eastAsia"/>
        </w:rPr>
        <w:t>：访</w:t>
      </w:r>
      <w:r>
        <w:t>问</w:t>
      </w:r>
      <w:r>
        <w:rPr>
          <w:rFonts w:hint="eastAsia"/>
        </w:rPr>
        <w:t>系</w:t>
      </w:r>
      <w:r>
        <w:t>统</w:t>
      </w:r>
      <w:bookmarkEnd w:id="1"/>
    </w:p>
    <w:p w14:paraId="796B0195">
      <w:r>
        <w:rPr>
          <w:rFonts w:hint="eastAsia"/>
        </w:rPr>
        <w:t>访问南师大官网www.njnu.edu.cn,点击导航栏“事务中心”；</w:t>
      </w:r>
    </w:p>
    <w:p w14:paraId="40A7B218">
      <w:r>
        <w:rPr>
          <w:rFonts w:hint="eastAsia"/>
        </w:rPr>
        <w:t>或者</w:t>
      </w:r>
      <w:r>
        <w:t>输入网</w:t>
      </w:r>
      <w:r>
        <w:rPr>
          <w:rFonts w:hint="eastAsia"/>
        </w:rPr>
        <w:t>址</w:t>
      </w:r>
      <w:r>
        <w:t>：</w:t>
      </w:r>
      <w:r>
        <w:fldChar w:fldCharType="begin"/>
      </w:r>
      <w:r>
        <w:instrText xml:space="preserve"> HYPERLINK "http://ehall.nnu.edu.cn/" </w:instrText>
      </w:r>
      <w:r>
        <w:fldChar w:fldCharType="separate"/>
      </w:r>
      <w:r>
        <w:rPr>
          <w:rStyle w:val="52"/>
          <w:rFonts w:hint="eastAsia"/>
        </w:rPr>
        <w:t>http://ehall.</w:t>
      </w:r>
      <w:r>
        <w:rPr>
          <w:rStyle w:val="52"/>
        </w:rPr>
        <w:t>n</w:t>
      </w:r>
      <w:r>
        <w:rPr>
          <w:rStyle w:val="52"/>
          <w:rFonts w:hint="eastAsia"/>
        </w:rPr>
        <w:t>n</w:t>
      </w:r>
      <w:r>
        <w:rPr>
          <w:rStyle w:val="52"/>
        </w:rPr>
        <w:t>u.edu.cn</w:t>
      </w:r>
      <w:r>
        <w:rPr>
          <w:rStyle w:val="52"/>
        </w:rPr>
        <w:fldChar w:fldCharType="end"/>
      </w:r>
      <w:r>
        <w:rPr>
          <w:rFonts w:hint="eastAsia"/>
        </w:rPr>
        <w:t>进</w:t>
      </w:r>
      <w:r>
        <w:t>入到</w:t>
      </w:r>
      <w:r>
        <w:rPr>
          <w:rFonts w:hint="eastAsia"/>
        </w:rPr>
        <w:t>“</w:t>
      </w:r>
      <w:r>
        <w:t>南京</w:t>
      </w:r>
      <w:r>
        <w:rPr>
          <w:rFonts w:hint="eastAsia"/>
        </w:rPr>
        <w:t>师范</w:t>
      </w:r>
      <w:r>
        <w:t>大学</w:t>
      </w:r>
      <w:r>
        <w:rPr>
          <w:rFonts w:hint="eastAsia"/>
        </w:rPr>
        <w:t>一站式事务中心”</w:t>
      </w:r>
      <w:r>
        <w:t>，</w:t>
      </w:r>
      <w:r>
        <w:rPr>
          <w:rFonts w:hint="eastAsia"/>
        </w:rPr>
        <w:t>点</w:t>
      </w:r>
      <w:r>
        <w:t>击系统右上角</w:t>
      </w:r>
      <w:r>
        <w:rPr>
          <w:rFonts w:hint="eastAsia"/>
        </w:rPr>
        <w:t>或</w:t>
      </w:r>
      <w:r>
        <w:t>中间“登录”</w:t>
      </w:r>
      <w:r>
        <w:rPr>
          <w:rFonts w:hint="eastAsia"/>
        </w:rPr>
        <w:t>按钮进</w:t>
      </w:r>
      <w:r>
        <w:t>行身份认证登录。</w:t>
      </w:r>
    </w:p>
    <w:p w14:paraId="10B17F8B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13070" cy="2681605"/>
            <wp:effectExtent l="0" t="0" r="11430" b="4445"/>
            <wp:docPr id="2" name="图片 2" descr="微信图片_20231014225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101422564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74871">
      <w:r>
        <w:drawing>
          <wp:inline distT="0" distB="0" distL="0" distR="0">
            <wp:extent cx="5526405" cy="2977515"/>
            <wp:effectExtent l="19050" t="0" r="0" b="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297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553650">
      <w:pPr>
        <w:rPr>
          <w:color w:val="FF0000"/>
        </w:rPr>
      </w:pPr>
      <w:r>
        <w:rPr>
          <w:rFonts w:hint="eastAsia"/>
          <w:color w:val="FF0000"/>
        </w:rPr>
        <w:t>注：一站式事务中心</w:t>
      </w:r>
      <w:r>
        <w:rPr>
          <w:color w:val="FF0000"/>
        </w:rPr>
        <w:t>支持IE9/10</w:t>
      </w:r>
      <w:r>
        <w:rPr>
          <w:rFonts w:hint="eastAsia"/>
          <w:color w:val="FF0000"/>
        </w:rPr>
        <w:t>/11、</w:t>
      </w:r>
      <w:r>
        <w:rPr>
          <w:color w:val="FF0000"/>
        </w:rPr>
        <w:t>edge13/14</w:t>
      </w:r>
      <w:r>
        <w:rPr>
          <w:rFonts w:hint="eastAsia"/>
          <w:color w:val="FF0000"/>
        </w:rPr>
        <w:t>、</w:t>
      </w:r>
      <w:r>
        <w:rPr>
          <w:color w:val="FF0000"/>
        </w:rPr>
        <w:t>Chrome50/52</w:t>
      </w:r>
      <w:r>
        <w:rPr>
          <w:rFonts w:hint="eastAsia"/>
          <w:color w:val="FF0000"/>
        </w:rPr>
        <w:t>、</w:t>
      </w:r>
      <w:r>
        <w:rPr>
          <w:color w:val="FF0000"/>
        </w:rPr>
        <w:t>360</w:t>
      </w:r>
      <w:r>
        <w:rPr>
          <w:rFonts w:hint="eastAsia"/>
          <w:color w:val="FF0000"/>
        </w:rPr>
        <w:t>安</w:t>
      </w:r>
      <w:r>
        <w:rPr>
          <w:color w:val="FF0000"/>
        </w:rPr>
        <w:t>全浏览器v8.1*</w:t>
      </w:r>
      <w:r>
        <w:rPr>
          <w:rFonts w:hint="eastAsia"/>
          <w:color w:val="FF0000"/>
        </w:rPr>
        <w:t>、</w:t>
      </w:r>
      <w:r>
        <w:rPr>
          <w:color w:val="FF0000"/>
        </w:rPr>
        <w:t>360</w:t>
      </w:r>
      <w:r>
        <w:rPr>
          <w:rFonts w:hint="eastAsia"/>
          <w:color w:val="FF0000"/>
        </w:rPr>
        <w:t>极</w:t>
      </w:r>
      <w:r>
        <w:rPr>
          <w:color w:val="FF0000"/>
        </w:rPr>
        <w:t>速</w:t>
      </w:r>
      <w:r>
        <w:rPr>
          <w:rFonts w:hint="eastAsia"/>
          <w:color w:val="FF0000"/>
        </w:rPr>
        <w:t>浏览</w:t>
      </w:r>
      <w:r>
        <w:rPr>
          <w:color w:val="FF0000"/>
        </w:rPr>
        <w:t>器v8.5*</w:t>
      </w:r>
      <w:r>
        <w:rPr>
          <w:rFonts w:hint="eastAsia"/>
          <w:color w:val="FF0000"/>
        </w:rPr>
        <w:t>，且</w:t>
      </w:r>
      <w:r>
        <w:rPr>
          <w:color w:val="FF0000"/>
        </w:rPr>
        <w:t>360</w:t>
      </w:r>
      <w:r>
        <w:rPr>
          <w:rFonts w:hint="eastAsia"/>
          <w:color w:val="FF0000"/>
        </w:rPr>
        <w:t>浏览</w:t>
      </w:r>
      <w:r>
        <w:rPr>
          <w:color w:val="FF0000"/>
        </w:rPr>
        <w:t>器请使用极速模式，</w:t>
      </w:r>
      <w:r>
        <w:rPr>
          <w:rFonts w:hint="eastAsia"/>
          <w:color w:val="FF0000"/>
        </w:rPr>
        <w:t>若在</w:t>
      </w:r>
      <w:r>
        <w:rPr>
          <w:color w:val="FF0000"/>
        </w:rPr>
        <w:t>不支持的</w:t>
      </w:r>
      <w:r>
        <w:rPr>
          <w:rFonts w:hint="eastAsia"/>
          <w:color w:val="FF0000"/>
        </w:rPr>
        <w:t>浏览</w:t>
      </w:r>
      <w:r>
        <w:rPr>
          <w:color w:val="FF0000"/>
        </w:rPr>
        <w:t>器中打开，平台会给出不支持的提示</w:t>
      </w:r>
      <w:r>
        <w:rPr>
          <w:rFonts w:hint="eastAsia"/>
          <w:color w:val="FF0000"/>
        </w:rPr>
        <w:t>并</w:t>
      </w:r>
      <w:r>
        <w:rPr>
          <w:color w:val="FF0000"/>
        </w:rPr>
        <w:t>提供</w:t>
      </w:r>
      <w:r>
        <w:rPr>
          <w:rFonts w:hint="eastAsia"/>
          <w:color w:val="FF0000"/>
        </w:rPr>
        <w:t>浏览</w:t>
      </w:r>
      <w:r>
        <w:rPr>
          <w:color w:val="FF0000"/>
        </w:rPr>
        <w:t>器下载</w:t>
      </w:r>
      <w:r>
        <w:rPr>
          <w:rFonts w:hint="eastAsia"/>
          <w:color w:val="FF0000"/>
        </w:rPr>
        <w:t>及</w:t>
      </w:r>
      <w:r>
        <w:rPr>
          <w:color w:val="FF0000"/>
        </w:rPr>
        <w:t>支持浏览器</w:t>
      </w:r>
      <w:r>
        <w:rPr>
          <w:rFonts w:hint="eastAsia"/>
          <w:color w:val="FF0000"/>
        </w:rPr>
        <w:t>的</w:t>
      </w:r>
      <w:r>
        <w:rPr>
          <w:color w:val="FF0000"/>
        </w:rPr>
        <w:t>列表，如图：</w:t>
      </w:r>
    </w:p>
    <w:p w14:paraId="61E4A11D">
      <w:pPr>
        <w:rPr>
          <w:color w:val="FF0000"/>
        </w:rPr>
      </w:pPr>
      <w:r>
        <w:drawing>
          <wp:inline distT="0" distB="0" distL="114300" distR="114300">
            <wp:extent cx="4762500" cy="3371850"/>
            <wp:effectExtent l="0" t="0" r="7620" b="1143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93C01">
      <w:pPr>
        <w:pStyle w:val="3"/>
      </w:pPr>
      <w:bookmarkStart w:id="2" w:name="_Toc54275834"/>
      <w:r>
        <w:rPr>
          <w:rFonts w:hint="eastAsia"/>
        </w:rPr>
        <w:t>步骤</w:t>
      </w:r>
      <w:r>
        <w:t>二：</w:t>
      </w:r>
      <w:r>
        <w:rPr>
          <w:rFonts w:hint="eastAsia"/>
        </w:rPr>
        <w:t>系</w:t>
      </w:r>
      <w:r>
        <w:t>统登录</w:t>
      </w:r>
      <w:bookmarkEnd w:id="2"/>
    </w:p>
    <w:p w14:paraId="382BFF9E">
      <w:r>
        <w:rPr>
          <w:rFonts w:hint="eastAsia"/>
        </w:rPr>
        <w:t>在统一身</w:t>
      </w:r>
      <w:r>
        <w:t>份认证登录</w:t>
      </w:r>
      <w:r>
        <w:rPr>
          <w:rFonts w:hint="eastAsia"/>
        </w:rPr>
        <w:t>界</w:t>
      </w:r>
      <w:r>
        <w:t>面输入用户名和密码，用户</w:t>
      </w:r>
      <w:r>
        <w:rPr>
          <w:rFonts w:hint="eastAsia"/>
        </w:rPr>
        <w:t>名</w:t>
      </w:r>
      <w:r>
        <w:t>为</w:t>
      </w:r>
      <w:r>
        <w:rPr>
          <w:rFonts w:hint="eastAsia"/>
          <w:b/>
          <w:color w:val="FF0000"/>
        </w:rPr>
        <w:t>学号</w:t>
      </w:r>
      <w:r>
        <w:t>，</w:t>
      </w:r>
      <w:r>
        <w:rPr>
          <w:rFonts w:hint="eastAsia"/>
          <w:b/>
          <w:color w:val="FF0000"/>
        </w:rPr>
        <w:t>初始密码</w:t>
      </w:r>
      <w:r>
        <w:t>为个人身份证后</w:t>
      </w:r>
      <w:r>
        <w:rPr>
          <w:rFonts w:hint="eastAsia"/>
        </w:rPr>
        <w:t>6位，如果修改过密码，请使用</w:t>
      </w:r>
      <w:r>
        <w:rPr>
          <w:rFonts w:hint="eastAsia"/>
          <w:b/>
          <w:color w:val="FF0000"/>
        </w:rPr>
        <w:t>修改过的密码</w:t>
      </w:r>
      <w:r>
        <w:rPr>
          <w:rFonts w:hint="eastAsia"/>
        </w:rPr>
        <w:t>登录。点</w:t>
      </w:r>
      <w:r>
        <w:t>击“</w:t>
      </w:r>
      <w:r>
        <w:rPr>
          <w:rFonts w:hint="eastAsia"/>
        </w:rPr>
        <w:t>登</w:t>
      </w:r>
      <w:r>
        <w:t>录”</w:t>
      </w:r>
      <w:r>
        <w:rPr>
          <w:rFonts w:hint="eastAsia"/>
        </w:rPr>
        <w:t>通</w:t>
      </w:r>
      <w:r>
        <w:t>过身份认证即可</w:t>
      </w:r>
      <w:r>
        <w:rPr>
          <w:rFonts w:hint="eastAsia"/>
        </w:rPr>
        <w:t>登录</w:t>
      </w:r>
      <w:r>
        <w:t>到</w:t>
      </w:r>
      <w:r>
        <w:rPr>
          <w:rFonts w:hint="eastAsia"/>
        </w:rPr>
        <w:t>一站式事务中心</w:t>
      </w:r>
      <w:r>
        <w:t>首页面。</w:t>
      </w:r>
    </w:p>
    <w:p w14:paraId="0BC22AFC">
      <w:r>
        <w:drawing>
          <wp:inline distT="0" distB="0" distL="0" distR="0">
            <wp:extent cx="5526405" cy="27876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553B6"/>
    <w:p w14:paraId="51EA39FC">
      <w:pPr>
        <w:pStyle w:val="2"/>
      </w:pPr>
      <w:bookmarkStart w:id="3" w:name="_Toc54275835"/>
      <w:r>
        <w:rPr>
          <w:rFonts w:hint="eastAsia"/>
        </w:rPr>
        <w:t>荣誉称号</w:t>
      </w:r>
      <w:bookmarkEnd w:id="3"/>
    </w:p>
    <w:p w14:paraId="10FF54DB">
      <w:pPr>
        <w:pStyle w:val="3"/>
      </w:pPr>
      <w:bookmarkStart w:id="4" w:name="_Toc54275836"/>
      <w:r>
        <w:rPr>
          <w:rFonts w:hint="eastAsia"/>
        </w:rPr>
        <w:t>步骤</w:t>
      </w:r>
      <w:r>
        <w:t>一：</w:t>
      </w:r>
      <w:r>
        <w:rPr>
          <w:rFonts w:hint="eastAsia"/>
          <w:lang w:val="en-US" w:eastAsia="zh-CN"/>
        </w:rPr>
        <w:t>访问学生一站式平台</w:t>
      </w:r>
    </w:p>
    <w:p w14:paraId="5B901DA1">
      <w:pPr>
        <w:ind w:firstLine="42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在门户上搜索学生一站式平台，点击进入</w:t>
      </w:r>
    </w:p>
    <w:p w14:paraId="2853681F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515610" cy="2648585"/>
            <wp:effectExtent l="9525" t="9525" r="22225" b="2413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2648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5FCBE7">
      <w:pPr>
        <w:rPr>
          <w:rFonts w:hint="eastAsia"/>
          <w:lang w:val="en-US" w:eastAsia="zh-CN"/>
        </w:rPr>
      </w:pPr>
    </w:p>
    <w:p w14:paraId="5CE48223">
      <w:pPr>
        <w:pStyle w:val="3"/>
      </w:pPr>
      <w:r>
        <w:rPr>
          <w:rFonts w:hint="eastAsia"/>
        </w:rPr>
        <w:t>访</w:t>
      </w:r>
      <w:r>
        <w:t>问</w:t>
      </w:r>
      <w:r>
        <w:rPr>
          <w:rFonts w:hint="eastAsia"/>
        </w:rPr>
        <w:t>荣誉称号</w:t>
      </w:r>
      <w:bookmarkEnd w:id="4"/>
    </w:p>
    <w:p w14:paraId="4D4C7082">
      <w:r>
        <w:rPr>
          <w:rFonts w:hint="eastAsia"/>
        </w:rPr>
        <w:t>方</w:t>
      </w:r>
      <w:r>
        <w:t>法1</w:t>
      </w:r>
      <w:r>
        <w:rPr>
          <w:rFonts w:hint="eastAsia"/>
        </w:rPr>
        <w:t>：</w:t>
      </w:r>
      <w:r>
        <w:t>点击</w:t>
      </w:r>
      <w:r>
        <w:rPr>
          <w:rFonts w:hint="eastAsia"/>
        </w:rPr>
        <w:t>一站式</w:t>
      </w:r>
      <w:r>
        <w:rPr>
          <w:rFonts w:hint="eastAsia"/>
          <w:lang w:val="en-US" w:eastAsia="zh-CN"/>
        </w:rPr>
        <w:t>学生服务</w:t>
      </w:r>
      <w:r>
        <w:t>页面</w:t>
      </w:r>
      <w:r>
        <w:rPr>
          <w:rFonts w:hint="eastAsia"/>
        </w:rPr>
        <w:t>中</w:t>
      </w:r>
      <w:r>
        <w:rPr>
          <w:rFonts w:hint="eastAsia"/>
          <w:lang w:val="en-US" w:eastAsia="zh-CN"/>
        </w:rPr>
        <w:t>找到</w:t>
      </w:r>
      <w:r>
        <w:rPr>
          <w:rFonts w:hint="eastAsia"/>
        </w:rPr>
        <w:t>“荣誉称号”应</w:t>
      </w:r>
      <w:r>
        <w:t>用图</w:t>
      </w:r>
      <w:bookmarkStart w:id="10" w:name="_GoBack"/>
      <w:bookmarkEnd w:id="10"/>
      <w:r>
        <w:t>标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或在搜索框搜索</w:t>
      </w:r>
      <w:r>
        <w:t>。</w:t>
      </w:r>
    </w:p>
    <w:p w14:paraId="391D331D">
      <w:r>
        <w:drawing>
          <wp:inline distT="0" distB="0" distL="114300" distR="114300">
            <wp:extent cx="5515610" cy="2648585"/>
            <wp:effectExtent l="9525" t="9525" r="22225" b="2413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2648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B4461B"/>
    <w:p w14:paraId="6AA85CCB">
      <w:pPr>
        <w:pStyle w:val="3"/>
      </w:pPr>
      <w:bookmarkStart w:id="5" w:name="_Toc54275837"/>
      <w:r>
        <w:rPr>
          <w:rFonts w:hint="eastAsia"/>
        </w:rPr>
        <w:t>步骤二</w:t>
      </w:r>
      <w:r>
        <w:t>：</w:t>
      </w:r>
      <w:r>
        <w:rPr>
          <w:rFonts w:hint="eastAsia"/>
        </w:rPr>
        <w:t>荣誉称号申请</w:t>
      </w:r>
      <w:bookmarkEnd w:id="5"/>
      <w:r>
        <w:t xml:space="preserve"> </w:t>
      </w:r>
    </w:p>
    <w:p w14:paraId="0F5E35E9">
      <w:pPr>
        <w:pStyle w:val="4"/>
      </w:pPr>
      <w:bookmarkStart w:id="6" w:name="_Toc54275838"/>
      <w:r>
        <w:rPr>
          <w:rFonts w:hint="eastAsia"/>
        </w:rPr>
        <w:t>申请流程</w:t>
      </w:r>
      <w:bookmarkEnd w:id="6"/>
    </w:p>
    <w:p w14:paraId="2F449F36">
      <w:r>
        <w:rPr>
          <w:rFonts w:hint="eastAsia"/>
          <w:b/>
        </w:rPr>
        <w:t>个人荣誉称号申请</w:t>
      </w:r>
      <w:r>
        <w:rPr>
          <w:rFonts w:hint="eastAsia"/>
        </w:rPr>
        <w:t>-&gt;</w:t>
      </w:r>
      <w:r>
        <w:rPr>
          <w:rFonts w:hint="eastAsia"/>
          <w:b/>
        </w:rPr>
        <w:t>符合条件</w:t>
      </w:r>
      <w:r>
        <w:rPr>
          <w:rFonts w:hint="eastAsia"/>
        </w:rPr>
        <w:t>-&gt;</w:t>
      </w:r>
      <w:r>
        <w:rPr>
          <w:rFonts w:hint="eastAsia"/>
          <w:b/>
        </w:rPr>
        <w:t>选择申请类型</w:t>
      </w:r>
      <w:r>
        <w:rPr>
          <w:rFonts w:hint="eastAsia"/>
        </w:rPr>
        <w:t>，点击</w:t>
      </w:r>
      <w:r>
        <w:rPr>
          <w:rFonts w:hint="eastAsia"/>
          <w:b/>
          <w:color w:val="FF0000"/>
        </w:rPr>
        <w:t>申请</w:t>
      </w:r>
    </w:p>
    <w:p w14:paraId="2CF2700B">
      <w:r>
        <w:drawing>
          <wp:inline distT="0" distB="0" distL="114300" distR="114300">
            <wp:extent cx="5515610" cy="2648585"/>
            <wp:effectExtent l="9525" t="9525" r="22225" b="2413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2648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6B39D5">
      <w:pPr>
        <w:pStyle w:val="4"/>
      </w:pPr>
      <w:bookmarkStart w:id="7" w:name="_Toc54275839"/>
      <w:r>
        <w:rPr>
          <w:rFonts w:hint="eastAsia"/>
        </w:rPr>
        <w:t>申请表填写</w:t>
      </w:r>
      <w:bookmarkEnd w:id="7"/>
    </w:p>
    <w:p w14:paraId="317B2AC3">
      <w:r>
        <w:rPr>
          <w:rFonts w:hint="eastAsia"/>
        </w:rPr>
        <w:t>1.</w:t>
      </w:r>
      <w:r>
        <w:rPr>
          <w:rFonts w:hint="eastAsia"/>
          <w:b/>
          <w:color w:val="FF0000"/>
        </w:rPr>
        <w:t>查看</w:t>
      </w:r>
      <w:r>
        <w:rPr>
          <w:rFonts w:hint="eastAsia"/>
        </w:rPr>
        <w:t>申请的</w:t>
      </w:r>
      <w:r>
        <w:rPr>
          <w:rFonts w:hint="eastAsia"/>
          <w:b/>
          <w:color w:val="FF0000"/>
        </w:rPr>
        <w:t>荣誉称号种类信息</w:t>
      </w:r>
      <w:r>
        <w:rPr>
          <w:rFonts w:hint="eastAsia"/>
        </w:rPr>
        <w:t>，以及个人</w:t>
      </w:r>
      <w:r>
        <w:rPr>
          <w:rFonts w:hint="eastAsia"/>
          <w:b/>
          <w:color w:val="FF0000"/>
        </w:rPr>
        <w:t>基本信息</w:t>
      </w:r>
      <w:r>
        <w:rPr>
          <w:rFonts w:hint="eastAsia"/>
        </w:rPr>
        <w:t>，</w:t>
      </w:r>
    </w:p>
    <w:p w14:paraId="172D514F">
      <w:r>
        <w:rPr>
          <w:rFonts w:hint="eastAsia"/>
        </w:rPr>
        <w:t>2.填写</w:t>
      </w:r>
      <w:r>
        <w:rPr>
          <w:rFonts w:hint="eastAsia"/>
          <w:b/>
          <w:color w:val="FF0000"/>
        </w:rPr>
        <w:t>申请理由</w:t>
      </w:r>
      <w:r>
        <w:rPr>
          <w:rFonts w:hint="eastAsia"/>
        </w:rPr>
        <w:t>（</w:t>
      </w:r>
      <w:r>
        <w:rPr>
          <w:rFonts w:hint="eastAsia"/>
          <w:b/>
          <w:highlight w:val="yellow"/>
        </w:rPr>
        <w:t>100~300</w:t>
      </w:r>
      <w:r>
        <w:rPr>
          <w:rFonts w:hint="eastAsia"/>
        </w:rPr>
        <w:t>字）</w:t>
      </w:r>
    </w:p>
    <w:p w14:paraId="2F8FA3DF">
      <w:pPr>
        <w:rPr>
          <w:b/>
          <w:color w:val="FF0000"/>
        </w:rPr>
      </w:pPr>
      <w:r>
        <w:rPr>
          <w:rFonts w:hint="eastAsia"/>
        </w:rPr>
        <w:t>3.点击</w:t>
      </w:r>
      <w:r>
        <w:rPr>
          <w:rFonts w:hint="eastAsia"/>
          <w:b/>
          <w:color w:val="FF0000"/>
        </w:rPr>
        <w:t>提交</w:t>
      </w:r>
      <w:r>
        <w:rPr>
          <w:rFonts w:hint="eastAsia"/>
        </w:rPr>
        <w:t>，并</w:t>
      </w:r>
      <w:r>
        <w:rPr>
          <w:rFonts w:hint="eastAsia"/>
          <w:b/>
          <w:color w:val="FF0000"/>
        </w:rPr>
        <w:t>确认</w:t>
      </w:r>
    </w:p>
    <w:p w14:paraId="56C55D85">
      <w:r>
        <w:drawing>
          <wp:inline distT="0" distB="0" distL="0" distR="0">
            <wp:extent cx="5526405" cy="267589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67A35">
      <w:r>
        <w:drawing>
          <wp:inline distT="0" distB="0" distL="0" distR="0">
            <wp:extent cx="5526405" cy="17348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584CE">
      <w:r>
        <w:drawing>
          <wp:inline distT="0" distB="0" distL="0" distR="0">
            <wp:extent cx="5526405" cy="2000250"/>
            <wp:effectExtent l="1905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200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B572D4">
      <w:pPr>
        <w:pStyle w:val="3"/>
      </w:pPr>
      <w:bookmarkStart w:id="8" w:name="_Toc54275840"/>
      <w:r>
        <w:rPr>
          <w:rFonts w:hint="eastAsia"/>
        </w:rPr>
        <w:t>不符合条件申请</w:t>
      </w:r>
      <w:bookmarkEnd w:id="8"/>
    </w:p>
    <w:p w14:paraId="71F81B26">
      <w:r>
        <w:rPr>
          <w:rFonts w:hint="eastAsia"/>
          <w:b/>
        </w:rPr>
        <w:t>个人荣誉称号申请</w:t>
      </w:r>
      <w:r>
        <w:rPr>
          <w:rFonts w:hint="eastAsia"/>
        </w:rPr>
        <w:t>-&gt;</w:t>
      </w:r>
      <w:r>
        <w:rPr>
          <w:rFonts w:hint="eastAsia"/>
          <w:b/>
        </w:rPr>
        <w:t>不符合条件</w:t>
      </w:r>
      <w:r>
        <w:rPr>
          <w:rFonts w:hint="eastAsia"/>
        </w:rPr>
        <w:t>-&gt;</w:t>
      </w:r>
      <w:r>
        <w:rPr>
          <w:rFonts w:hint="eastAsia"/>
          <w:b/>
        </w:rPr>
        <w:t>不可申请原因</w:t>
      </w:r>
      <w:r>
        <w:rPr>
          <w:rFonts w:hint="eastAsia"/>
        </w:rPr>
        <w:t>-&gt;</w:t>
      </w:r>
      <w:r>
        <w:rPr>
          <w:rFonts w:hint="eastAsia"/>
          <w:b/>
        </w:rPr>
        <w:t>查看原因</w:t>
      </w:r>
    </w:p>
    <w:p w14:paraId="4267E44F">
      <w:r>
        <w:rPr>
          <w:rFonts w:hint="eastAsia"/>
        </w:rPr>
        <w:drawing>
          <wp:inline distT="0" distB="0" distL="0" distR="0">
            <wp:extent cx="5526405" cy="1699895"/>
            <wp:effectExtent l="1905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170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49140B">
      <w:r>
        <w:drawing>
          <wp:inline distT="0" distB="0" distL="0" distR="0">
            <wp:extent cx="4295775" cy="2552700"/>
            <wp:effectExtent l="19050" t="0" r="9525" b="0"/>
            <wp:docPr id="19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C71745">
      <w:pPr>
        <w:pStyle w:val="3"/>
      </w:pPr>
      <w:bookmarkStart w:id="9" w:name="_Toc54275841"/>
      <w:r>
        <w:rPr>
          <w:rFonts w:hint="eastAsia"/>
        </w:rPr>
        <w:t>我的申请</w:t>
      </w:r>
      <w:bookmarkEnd w:id="9"/>
    </w:p>
    <w:p w14:paraId="58C8CE44">
      <w:r>
        <w:rPr>
          <w:rFonts w:hint="eastAsia"/>
          <w:b/>
        </w:rPr>
        <w:t>我的申请-</w:t>
      </w:r>
      <w:r>
        <w:rPr>
          <w:rFonts w:hint="eastAsia"/>
        </w:rPr>
        <w:t>&gt;</w:t>
      </w:r>
      <w:r>
        <w:rPr>
          <w:rFonts w:hint="eastAsia"/>
          <w:b/>
        </w:rPr>
        <w:t>全部</w:t>
      </w:r>
      <w:r>
        <w:rPr>
          <w:rFonts w:hint="eastAsia"/>
        </w:rPr>
        <w:t>(审核中、已通过、未通过、退回)-&gt;</w:t>
      </w:r>
      <w:r>
        <w:rPr>
          <w:rFonts w:hint="eastAsia"/>
          <w:b/>
        </w:rPr>
        <w:t>申请详情</w:t>
      </w:r>
    </w:p>
    <w:p w14:paraId="31AF3EF9">
      <w:r>
        <w:drawing>
          <wp:inline distT="0" distB="0" distL="0" distR="0">
            <wp:extent cx="5526405" cy="1640840"/>
            <wp:effectExtent l="19050" t="0" r="0" b="0"/>
            <wp:docPr id="22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164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25B26B">
      <w:pPr>
        <w:rPr>
          <w:b/>
        </w:rPr>
      </w:pPr>
      <w:r>
        <w:rPr>
          <w:rFonts w:hint="eastAsia"/>
          <w:b/>
        </w:rPr>
        <w:t>申请详情：</w:t>
      </w:r>
    </w:p>
    <w:p w14:paraId="521E6F2C">
      <w:r>
        <w:rPr>
          <w:rFonts w:hint="eastAsia"/>
        </w:rPr>
        <w:t>注:</w:t>
      </w:r>
    </w:p>
    <w:p w14:paraId="6BF3D364">
      <w:pPr>
        <w:rPr>
          <w:b/>
        </w:rPr>
      </w:pPr>
      <w:r>
        <w:rPr>
          <w:rFonts w:hint="eastAsia"/>
          <w:b/>
        </w:rPr>
        <w:t>1.申请详情可查看整体申请流程，学生可掌握审核过程及各级审核意见</w:t>
      </w:r>
    </w:p>
    <w:p w14:paraId="01DC3B65">
      <w:pPr>
        <w:rPr>
          <w:b/>
        </w:rPr>
      </w:pPr>
      <w:r>
        <w:rPr>
          <w:rFonts w:hint="eastAsia"/>
          <w:b/>
        </w:rPr>
        <w:t>2.提交申请后，待辅导员审核时，学生可以撤回申请，进行申请理由编辑（方便修改）</w:t>
      </w:r>
    </w:p>
    <w:p w14:paraId="4F1FF11D">
      <w:r>
        <w:drawing>
          <wp:inline distT="0" distB="0" distL="0" distR="0">
            <wp:extent cx="5526405" cy="2574290"/>
            <wp:effectExtent l="1905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257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9EE62F">
      <w:r>
        <w:rPr>
          <w:rFonts w:hint="eastAsia"/>
        </w:rPr>
        <w:t>下图为</w:t>
      </w:r>
      <w:r>
        <w:rPr>
          <w:rFonts w:hint="eastAsia"/>
          <w:b/>
        </w:rPr>
        <w:t>审核完成详情页面</w:t>
      </w:r>
      <w:r>
        <w:rPr>
          <w:rFonts w:hint="eastAsia"/>
        </w:rPr>
        <w:t>，以及列表页面可见</w:t>
      </w:r>
      <w:r>
        <w:rPr>
          <w:rFonts w:hint="eastAsia"/>
          <w:b/>
        </w:rPr>
        <w:t>审核状态：已通过</w:t>
      </w:r>
    </w:p>
    <w:p w14:paraId="32E0EA68">
      <w:r>
        <w:drawing>
          <wp:inline distT="0" distB="0" distL="0" distR="0">
            <wp:extent cx="5526405" cy="2611120"/>
            <wp:effectExtent l="19050" t="0" r="0" b="0"/>
            <wp:docPr id="23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261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1B04BC">
      <w:r>
        <w:drawing>
          <wp:inline distT="0" distB="0" distL="0" distR="0">
            <wp:extent cx="5526405" cy="1551305"/>
            <wp:effectExtent l="19050" t="0" r="0" b="0"/>
            <wp:docPr id="26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155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7472DA"/>
    <w:p w14:paraId="29610A26"/>
    <w:p w14:paraId="227DD36A"/>
    <w:p w14:paraId="143FFDD5">
      <w:pPr>
        <w:ind w:left="210" w:leftChars="100" w:firstLine="6746" w:firstLineChars="3200"/>
      </w:pPr>
      <w:r>
        <w:rPr>
          <w:rFonts w:hint="eastAsia"/>
          <w:b/>
        </w:rPr>
        <w:t>＝＝文档结束＝＝</w:t>
      </w:r>
    </w:p>
    <w:sectPr>
      <w:footerReference r:id="rId13" w:type="default"/>
      <w:pgSz w:w="11906" w:h="16838"/>
      <w:pgMar w:top="1440" w:right="1406" w:bottom="1440" w:left="1797" w:header="851" w:footer="358" w:gutter="0"/>
      <w:pgNumType w:start="1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46"/>
      <w:tblpPr w:leftFromText="180" w:rightFromText="180" w:vertAnchor="page" w:horzAnchor="page" w:tblpX="1909" w:tblpY="15404"/>
      <w:tblOverlap w:val="never"/>
      <w:tblW w:w="8575" w:type="dxa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6398"/>
      <w:gridCol w:w="2177"/>
    </w:tblGrid>
    <w:tr w14:paraId="46ABE42A">
      <w:tblPrEx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6398" w:type="dxa"/>
        </w:tcPr>
        <w:p w14:paraId="4BAC3805">
          <w:pPr>
            <w:pStyle w:val="28"/>
            <w:spacing w:line="240" w:lineRule="auto"/>
            <w:rPr>
              <w:rFonts w:ascii="宋体"/>
              <w:sz w:val="21"/>
              <w:szCs w:val="21"/>
            </w:rPr>
          </w:pPr>
          <w:r>
            <w:rPr>
              <w:rFonts w:hint="eastAsia" w:ascii="宋体" w:hAnsi="宋体" w:cs="Arial"/>
              <w:kern w:val="0"/>
              <w:sz w:val="21"/>
              <w:szCs w:val="21"/>
            </w:rPr>
            <w:t>版权所有</w:t>
          </w:r>
          <w:r>
            <w:rPr>
              <w:rFonts w:hint="eastAsia" w:ascii="PMingLiU" w:hAnsi="PMingLiU" w:eastAsia="PMingLiU" w:cs="宋体"/>
              <w:kern w:val="0"/>
              <w:sz w:val="21"/>
              <w:szCs w:val="21"/>
            </w:rPr>
            <w:t>©</w:t>
          </w:r>
          <w:r>
            <w:rPr>
              <w:rFonts w:hint="eastAsia" w:ascii="宋体" w:hAnsi="宋体" w:cs="Arial"/>
              <w:kern w:val="0"/>
              <w:sz w:val="21"/>
              <w:szCs w:val="21"/>
            </w:rPr>
            <w:t>江苏金智教育信息股份有限公司，保留所有权利。</w:t>
          </w:r>
        </w:p>
      </w:tc>
      <w:tc>
        <w:tcPr>
          <w:tcW w:w="2177" w:type="dxa"/>
        </w:tcPr>
        <w:p w14:paraId="7375BFC0">
          <w:pPr>
            <w:pStyle w:val="28"/>
            <w:spacing w:line="240" w:lineRule="auto"/>
            <w:rPr>
              <w:rFonts w:ascii="宋体"/>
              <w:sz w:val="21"/>
              <w:szCs w:val="21"/>
            </w:rPr>
          </w:pPr>
          <w:r>
            <w:rPr>
              <w:rFonts w:hint="eastAsia" w:ascii="宋体" w:hAnsi="宋体"/>
              <w:sz w:val="21"/>
              <w:szCs w:val="21"/>
            </w:rPr>
            <w:t>第</w:t>
          </w:r>
          <w:r>
            <w:rPr>
              <w:rFonts w:ascii="宋体" w:hAnsi="宋体"/>
              <w:sz w:val="21"/>
              <w:szCs w:val="21"/>
            </w:rPr>
            <w:fldChar w:fldCharType="begin"/>
          </w:r>
          <w:r>
            <w:rPr>
              <w:rFonts w:ascii="宋体" w:hAnsi="宋体"/>
              <w:sz w:val="21"/>
              <w:szCs w:val="21"/>
            </w:rPr>
            <w:instrText xml:space="preserve">PAGE   \* MERGEFORMAT</w:instrText>
          </w:r>
          <w:r>
            <w:rPr>
              <w:rFonts w:ascii="宋体" w:hAnsi="宋体"/>
              <w:sz w:val="21"/>
              <w:szCs w:val="21"/>
            </w:rPr>
            <w:fldChar w:fldCharType="separate"/>
          </w:r>
          <w:r>
            <w:rPr>
              <w:rFonts w:hint="eastAsia" w:ascii="宋体" w:hAnsi="宋体"/>
              <w:sz w:val="21"/>
              <w:szCs w:val="21"/>
              <w:lang w:val="zh-CN"/>
            </w:rPr>
            <w:t>三</w:t>
          </w:r>
          <w:r>
            <w:rPr>
              <w:rFonts w:ascii="宋体" w:hAnsi="宋体"/>
              <w:sz w:val="21"/>
              <w:szCs w:val="21"/>
            </w:rPr>
            <w:fldChar w:fldCharType="end"/>
          </w:r>
          <w:r>
            <w:rPr>
              <w:rFonts w:hint="eastAsia" w:ascii="宋体" w:hAnsi="宋体"/>
              <w:sz w:val="21"/>
              <w:szCs w:val="21"/>
            </w:rPr>
            <w:t>页</w:t>
          </w:r>
        </w:p>
      </w:tc>
    </w:tr>
  </w:tbl>
  <w:p w14:paraId="3BFD3B1B">
    <w:pPr>
      <w:pStyle w:val="2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62E266">
    <w:pPr>
      <w:pStyle w:val="2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9D93C7">
    <w:pPr>
      <w:pStyle w:val="2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A8FE28">
    <w:pPr>
      <w:pStyle w:val="28"/>
      <w:rPr>
        <w:rFonts w:ascii="宋体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CB34B6">
    <w:pPr>
      <w:pStyle w:val="28"/>
      <w:rPr>
        <w:rFonts w:ascii="宋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46"/>
      <w:tblpPr w:leftFromText="180" w:rightFromText="180" w:vertAnchor="page" w:horzAnchor="page" w:tblpX="1892" w:tblpY="535"/>
      <w:tblOverlap w:val="never"/>
      <w:tblW w:w="8587" w:type="dxa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3093"/>
      <w:gridCol w:w="1076"/>
      <w:gridCol w:w="4418"/>
    </w:tblGrid>
    <w:tr w14:paraId="7853A008">
      <w:tblPrEx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134" w:hRule="atLeast"/>
      </w:trPr>
      <w:tc>
        <w:tcPr>
          <w:tcW w:w="3093" w:type="dxa"/>
          <w:vMerge w:val="restart"/>
          <w:vAlign w:val="center"/>
        </w:tcPr>
        <w:p w14:paraId="1EFD4F87">
          <w:pPr>
            <w:pStyle w:val="29"/>
            <w:pBdr>
              <w:bottom w:val="none" w:color="auto" w:sz="0" w:space="0"/>
            </w:pBdr>
            <w:spacing w:line="240" w:lineRule="auto"/>
            <w:jc w:val="both"/>
            <w:rPr>
              <w:rFonts w:ascii="宋体"/>
              <w:sz w:val="21"/>
              <w:szCs w:val="21"/>
            </w:rPr>
          </w:pPr>
          <w:r>
            <w:rPr>
              <w:rFonts w:ascii="宋体"/>
              <w:sz w:val="21"/>
              <w:szCs w:val="21"/>
            </w:rPr>
            <w:drawing>
              <wp:inline distT="0" distB="0" distL="114300" distR="114300">
                <wp:extent cx="1895475" cy="552450"/>
                <wp:effectExtent l="0" t="0" r="9525" b="11430"/>
                <wp:docPr id="7" name="图片 1" descr="说明: 金智教育-标志与标准字左右组合规范-小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图片 1" descr="说明: 金智教育-标志与标准字左右组合规范-小.bmp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54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76" w:type="dxa"/>
          <w:vAlign w:val="center"/>
        </w:tcPr>
        <w:p w14:paraId="6BB5A334">
          <w:pPr>
            <w:pStyle w:val="29"/>
            <w:pBdr>
              <w:bottom w:val="none" w:color="auto" w:sz="0" w:space="0"/>
            </w:pBdr>
            <w:spacing w:line="240" w:lineRule="auto"/>
            <w:rPr>
              <w:rFonts w:ascii="宋体"/>
              <w:sz w:val="21"/>
              <w:szCs w:val="21"/>
            </w:rPr>
          </w:pPr>
          <w:r>
            <w:rPr>
              <w:rFonts w:hint="eastAsia" w:ascii="宋体" w:hAnsi="宋体"/>
              <w:sz w:val="21"/>
              <w:szCs w:val="21"/>
            </w:rPr>
            <w:t>项目名称</w:t>
          </w:r>
        </w:p>
      </w:tc>
      <w:tc>
        <w:tcPr>
          <w:tcW w:w="4418" w:type="dxa"/>
          <w:vAlign w:val="center"/>
        </w:tcPr>
        <w:p w14:paraId="0A57A8CA">
          <w:pPr>
            <w:pStyle w:val="29"/>
            <w:pBdr>
              <w:bottom w:val="none" w:color="auto" w:sz="0" w:space="0"/>
            </w:pBdr>
            <w:spacing w:line="240" w:lineRule="auto"/>
            <w:jc w:val="both"/>
            <w:rPr>
              <w:rFonts w:ascii="宋体"/>
              <w:sz w:val="21"/>
              <w:szCs w:val="21"/>
            </w:rPr>
          </w:pPr>
          <w:r>
            <w:rPr>
              <w:rFonts w:ascii="宋体" w:hAnsi="宋体"/>
              <w:sz w:val="21"/>
              <w:szCs w:val="21"/>
            </w:rPr>
            <w:t>XXX</w:t>
          </w:r>
          <w:r>
            <w:rPr>
              <w:rFonts w:hint="eastAsia" w:ascii="宋体" w:hAnsi="宋体"/>
              <w:sz w:val="21"/>
              <w:szCs w:val="21"/>
            </w:rPr>
            <w:t>学校数字化校园项目</w:t>
          </w:r>
        </w:p>
      </w:tc>
    </w:tr>
    <w:tr w14:paraId="7F8E37BE">
      <w:tblPrEx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64" w:hRule="atLeast"/>
      </w:trPr>
      <w:tc>
        <w:tcPr>
          <w:tcW w:w="3093" w:type="dxa"/>
          <w:vMerge w:val="continue"/>
          <w:vAlign w:val="center"/>
        </w:tcPr>
        <w:p w14:paraId="35CD7533">
          <w:pPr>
            <w:pStyle w:val="29"/>
            <w:pBdr>
              <w:bottom w:val="none" w:color="auto" w:sz="0" w:space="0"/>
            </w:pBdr>
            <w:spacing w:line="240" w:lineRule="auto"/>
            <w:jc w:val="both"/>
            <w:rPr>
              <w:rFonts w:ascii="宋体"/>
              <w:sz w:val="21"/>
              <w:szCs w:val="21"/>
            </w:rPr>
          </w:pPr>
        </w:p>
      </w:tc>
      <w:tc>
        <w:tcPr>
          <w:tcW w:w="1076" w:type="dxa"/>
          <w:vAlign w:val="center"/>
        </w:tcPr>
        <w:p w14:paraId="4805FF13">
          <w:pPr>
            <w:pStyle w:val="29"/>
            <w:pBdr>
              <w:bottom w:val="none" w:color="auto" w:sz="0" w:space="0"/>
            </w:pBdr>
            <w:spacing w:line="240" w:lineRule="auto"/>
            <w:rPr>
              <w:rFonts w:ascii="宋体"/>
              <w:sz w:val="21"/>
              <w:szCs w:val="21"/>
            </w:rPr>
          </w:pPr>
          <w:r>
            <w:rPr>
              <w:rFonts w:hint="eastAsia" w:ascii="宋体" w:hAnsi="宋体"/>
              <w:sz w:val="21"/>
              <w:szCs w:val="21"/>
            </w:rPr>
            <w:t>文件名称</w:t>
          </w:r>
        </w:p>
      </w:tc>
      <w:tc>
        <w:tcPr>
          <w:tcW w:w="4418" w:type="dxa"/>
          <w:vAlign w:val="center"/>
        </w:tcPr>
        <w:p w14:paraId="4DA210B8">
          <w:pPr>
            <w:pStyle w:val="29"/>
            <w:pBdr>
              <w:bottom w:val="none" w:color="auto" w:sz="0" w:space="0"/>
            </w:pBdr>
            <w:spacing w:line="240" w:lineRule="auto"/>
            <w:jc w:val="both"/>
            <w:rPr>
              <w:rFonts w:ascii="宋体"/>
              <w:sz w:val="21"/>
              <w:szCs w:val="21"/>
            </w:rPr>
          </w:pPr>
          <w:r>
            <w:rPr>
              <w:rFonts w:ascii="宋体" w:hAnsi="宋体"/>
              <w:sz w:val="21"/>
              <w:szCs w:val="21"/>
            </w:rPr>
            <w:t>IDSV6.0</w:t>
          </w:r>
          <w:r>
            <w:rPr>
              <w:rFonts w:hint="eastAsia" w:ascii="宋体" w:hAnsi="宋体"/>
              <w:sz w:val="21"/>
              <w:szCs w:val="21"/>
            </w:rPr>
            <w:t>实施指导手册</w:t>
          </w:r>
        </w:p>
      </w:tc>
    </w:tr>
    <w:tr w14:paraId="414EE489">
      <w:tblPrEx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146" w:hRule="atLeast"/>
      </w:trPr>
      <w:tc>
        <w:tcPr>
          <w:tcW w:w="3093" w:type="dxa"/>
          <w:vMerge w:val="continue"/>
          <w:vAlign w:val="center"/>
        </w:tcPr>
        <w:p w14:paraId="4E035FEC">
          <w:pPr>
            <w:pStyle w:val="29"/>
            <w:pBdr>
              <w:bottom w:val="none" w:color="auto" w:sz="0" w:space="0"/>
            </w:pBdr>
            <w:spacing w:line="240" w:lineRule="auto"/>
            <w:jc w:val="both"/>
            <w:rPr>
              <w:rFonts w:ascii="宋体"/>
              <w:sz w:val="21"/>
              <w:szCs w:val="21"/>
            </w:rPr>
          </w:pPr>
        </w:p>
      </w:tc>
      <w:tc>
        <w:tcPr>
          <w:tcW w:w="1076" w:type="dxa"/>
          <w:vAlign w:val="center"/>
        </w:tcPr>
        <w:p w14:paraId="3C902C97">
          <w:pPr>
            <w:pStyle w:val="29"/>
            <w:pBdr>
              <w:bottom w:val="none" w:color="auto" w:sz="0" w:space="0"/>
            </w:pBdr>
            <w:spacing w:line="240" w:lineRule="auto"/>
            <w:rPr>
              <w:rFonts w:ascii="宋体"/>
              <w:sz w:val="21"/>
              <w:szCs w:val="21"/>
            </w:rPr>
          </w:pPr>
          <w:r>
            <w:rPr>
              <w:rFonts w:hint="eastAsia" w:ascii="宋体" w:hAnsi="宋体"/>
              <w:sz w:val="21"/>
              <w:szCs w:val="21"/>
            </w:rPr>
            <w:t>文件状态</w:t>
          </w:r>
        </w:p>
      </w:tc>
      <w:tc>
        <w:tcPr>
          <w:tcW w:w="4418" w:type="dxa"/>
          <w:vAlign w:val="center"/>
        </w:tcPr>
        <w:p w14:paraId="0AB1EB5D">
          <w:pPr>
            <w:pStyle w:val="29"/>
            <w:pBdr>
              <w:bottom w:val="none" w:color="auto" w:sz="0" w:space="0"/>
            </w:pBdr>
            <w:spacing w:line="240" w:lineRule="auto"/>
            <w:jc w:val="both"/>
            <w:rPr>
              <w:rFonts w:ascii="宋体"/>
              <w:sz w:val="21"/>
              <w:szCs w:val="21"/>
            </w:rPr>
          </w:pPr>
          <w:r>
            <w:rPr>
              <w:rFonts w:hint="eastAsia" w:ascii="宋体" w:hAnsi="宋体"/>
              <w:sz w:val="21"/>
              <w:szCs w:val="21"/>
            </w:rPr>
            <w:t>已审核</w:t>
          </w:r>
        </w:p>
      </w:tc>
    </w:tr>
  </w:tbl>
  <w:p w14:paraId="0BC0192C">
    <w:pPr>
      <w:pStyle w:val="29"/>
      <w:pBdr>
        <w:bottom w:val="none" w:color="auto" w:sz="0" w:space="0"/>
      </w:pBdr>
      <w:jc w:val="both"/>
      <w:rPr>
        <w:rFonts w:ascii="宋体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CC3A8F">
    <w:pPr>
      <w:pStyle w:val="2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581D08">
    <w:pPr>
      <w:pStyle w:val="29"/>
      <w:pBdr>
        <w:bottom w:val="none" w:color="auto" w:sz="0" w:space="0"/>
      </w:pBdr>
      <w:jc w:val="both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40D47">
    <w:pPr>
      <w:pStyle w:val="29"/>
      <w:pBdr>
        <w:bottom w:val="none" w:color="auto" w:sz="0" w:space="0"/>
      </w:pBdr>
      <w:jc w:val="both"/>
      <w:rPr>
        <w:rFonts w:ascii="宋体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A"/>
    <w:multiLevelType w:val="multilevel"/>
    <w:tmpl w:val="0000000A"/>
    <w:lvl w:ilvl="0" w:tentative="0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entative="0">
      <w:start w:val="1"/>
      <w:numFmt w:val="decimal"/>
      <w:pStyle w:val="129"/>
      <w:lvlText w:val="%2.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0000000D"/>
    <w:multiLevelType w:val="singleLevel"/>
    <w:tmpl w:val="0000000D"/>
    <w:lvl w:ilvl="0" w:tentative="0">
      <w:start w:val="1"/>
      <w:numFmt w:val="bullet"/>
      <w:pStyle w:val="121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abstractNum w:abstractNumId="2">
    <w:nsid w:val="0000000E"/>
    <w:multiLevelType w:val="singleLevel"/>
    <w:tmpl w:val="0000000E"/>
    <w:lvl w:ilvl="0" w:tentative="0">
      <w:start w:val="1"/>
      <w:numFmt w:val="decimal"/>
      <w:pStyle w:val="117"/>
      <w:lvlText w:val="%1."/>
      <w:lvlJc w:val="left"/>
      <w:pPr>
        <w:tabs>
          <w:tab w:val="left" w:pos="1145"/>
        </w:tabs>
        <w:ind w:left="902" w:hanging="477"/>
      </w:pPr>
      <w:rPr>
        <w:rFonts w:hint="eastAsia" w:cs="Times New Roman"/>
      </w:rPr>
    </w:lvl>
  </w:abstractNum>
  <w:abstractNum w:abstractNumId="3">
    <w:nsid w:val="0000000F"/>
    <w:multiLevelType w:val="singleLevel"/>
    <w:tmpl w:val="0000000F"/>
    <w:lvl w:ilvl="0" w:tentative="0">
      <w:start w:val="1"/>
      <w:numFmt w:val="lowerLetter"/>
      <w:pStyle w:val="128"/>
      <w:lvlText w:val="%1)"/>
      <w:lvlJc w:val="left"/>
      <w:pPr>
        <w:tabs>
          <w:tab w:val="left" w:pos="825"/>
        </w:tabs>
        <w:ind w:left="825" w:hanging="405"/>
      </w:pPr>
      <w:rPr>
        <w:rFonts w:hint="eastAsia" w:cs="Times New Roman"/>
      </w:rPr>
    </w:lvl>
  </w:abstractNum>
  <w:abstractNum w:abstractNumId="4">
    <w:nsid w:val="00000012"/>
    <w:multiLevelType w:val="multilevel"/>
    <w:tmpl w:val="00000012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rFonts w:cs="Times New Roman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rFonts w:cs="Times New Roman"/>
      </w:r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  <w:rPr>
        <w:rFonts w:cs="Times New Roman"/>
      </w:r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  <w:rPr>
        <w:rFonts w:cs="Times New Roman"/>
      </w:r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  <w:rPr>
        <w:rFonts w:cs="Times New Roman"/>
      </w:r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  <w:rPr>
        <w:rFonts w:cs="Times New Roman"/>
      </w:r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  <w:rPr>
        <w:rFonts w:cs="Times New Roman"/>
      </w:r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  <w:rPr>
        <w:rFonts w:cs="Times New Roman"/>
      </w:r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5">
    <w:nsid w:val="00000013"/>
    <w:multiLevelType w:val="singleLevel"/>
    <w:tmpl w:val="00000013"/>
    <w:lvl w:ilvl="0" w:tentative="0">
      <w:start w:val="1"/>
      <w:numFmt w:val="bullet"/>
      <w:pStyle w:val="110"/>
      <w:lvlText w:val=""/>
      <w:lvlJc w:val="left"/>
      <w:pPr>
        <w:tabs>
          <w:tab w:val="left" w:pos="720"/>
        </w:tabs>
        <w:ind w:left="331" w:firstLine="29"/>
      </w:pPr>
      <w:rPr>
        <w:rFonts w:hint="default" w:ascii="Wingdings" w:hAnsi="Wingdings"/>
        <w:b w:val="0"/>
        <w:i w:val="0"/>
        <w:sz w:val="24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kyN2I3Mzg3NmM4ZTY1MjM5ZGMxYjI3MWY4NTY3MWYifQ=="/>
  </w:docVars>
  <w:rsids>
    <w:rsidRoot w:val="00172A27"/>
    <w:rsid w:val="000005CE"/>
    <w:rsid w:val="000031A5"/>
    <w:rsid w:val="00003DDC"/>
    <w:rsid w:val="00006046"/>
    <w:rsid w:val="000064B8"/>
    <w:rsid w:val="00006B51"/>
    <w:rsid w:val="00013B24"/>
    <w:rsid w:val="00014B1D"/>
    <w:rsid w:val="00015518"/>
    <w:rsid w:val="00017AF6"/>
    <w:rsid w:val="000201D3"/>
    <w:rsid w:val="00021637"/>
    <w:rsid w:val="00021B42"/>
    <w:rsid w:val="00022198"/>
    <w:rsid w:val="00022278"/>
    <w:rsid w:val="00024A82"/>
    <w:rsid w:val="00025C1D"/>
    <w:rsid w:val="00025CB4"/>
    <w:rsid w:val="00026183"/>
    <w:rsid w:val="0002686B"/>
    <w:rsid w:val="00027EC2"/>
    <w:rsid w:val="000300BD"/>
    <w:rsid w:val="000300F0"/>
    <w:rsid w:val="0003028B"/>
    <w:rsid w:val="00031448"/>
    <w:rsid w:val="00031A7C"/>
    <w:rsid w:val="00031DBC"/>
    <w:rsid w:val="00033739"/>
    <w:rsid w:val="000352F6"/>
    <w:rsid w:val="00035524"/>
    <w:rsid w:val="00036EC5"/>
    <w:rsid w:val="00042702"/>
    <w:rsid w:val="00044BE8"/>
    <w:rsid w:val="00045645"/>
    <w:rsid w:val="0004782B"/>
    <w:rsid w:val="00050C94"/>
    <w:rsid w:val="00051047"/>
    <w:rsid w:val="000517AB"/>
    <w:rsid w:val="00052332"/>
    <w:rsid w:val="000539D9"/>
    <w:rsid w:val="0005409A"/>
    <w:rsid w:val="00054C31"/>
    <w:rsid w:val="00055AE5"/>
    <w:rsid w:val="00056515"/>
    <w:rsid w:val="000616CD"/>
    <w:rsid w:val="00061911"/>
    <w:rsid w:val="00061B5A"/>
    <w:rsid w:val="000623A9"/>
    <w:rsid w:val="00063BC3"/>
    <w:rsid w:val="00064077"/>
    <w:rsid w:val="00064272"/>
    <w:rsid w:val="0006585C"/>
    <w:rsid w:val="000673C4"/>
    <w:rsid w:val="00067CBC"/>
    <w:rsid w:val="00070172"/>
    <w:rsid w:val="00071C22"/>
    <w:rsid w:val="00072315"/>
    <w:rsid w:val="00074AA2"/>
    <w:rsid w:val="000770C9"/>
    <w:rsid w:val="00077AA7"/>
    <w:rsid w:val="00077F72"/>
    <w:rsid w:val="000804C8"/>
    <w:rsid w:val="000814FE"/>
    <w:rsid w:val="000816ED"/>
    <w:rsid w:val="000820D4"/>
    <w:rsid w:val="00083E8A"/>
    <w:rsid w:val="0009022D"/>
    <w:rsid w:val="00090913"/>
    <w:rsid w:val="000920BA"/>
    <w:rsid w:val="00093315"/>
    <w:rsid w:val="000963DD"/>
    <w:rsid w:val="000975CE"/>
    <w:rsid w:val="000A1ACA"/>
    <w:rsid w:val="000A37CA"/>
    <w:rsid w:val="000A3856"/>
    <w:rsid w:val="000A39D9"/>
    <w:rsid w:val="000A3A64"/>
    <w:rsid w:val="000A717E"/>
    <w:rsid w:val="000B113D"/>
    <w:rsid w:val="000B2E1E"/>
    <w:rsid w:val="000B35AF"/>
    <w:rsid w:val="000B3A1E"/>
    <w:rsid w:val="000B7F0E"/>
    <w:rsid w:val="000C57FB"/>
    <w:rsid w:val="000C614E"/>
    <w:rsid w:val="000C675E"/>
    <w:rsid w:val="000D04DC"/>
    <w:rsid w:val="000D24B5"/>
    <w:rsid w:val="000D27D9"/>
    <w:rsid w:val="000D2F51"/>
    <w:rsid w:val="000D7C84"/>
    <w:rsid w:val="000E0735"/>
    <w:rsid w:val="000E321B"/>
    <w:rsid w:val="000E4FCE"/>
    <w:rsid w:val="000E56E5"/>
    <w:rsid w:val="000F0094"/>
    <w:rsid w:val="000F0167"/>
    <w:rsid w:val="000F0A66"/>
    <w:rsid w:val="000F1408"/>
    <w:rsid w:val="000F15C0"/>
    <w:rsid w:val="000F1F67"/>
    <w:rsid w:val="000F22C4"/>
    <w:rsid w:val="000F26AD"/>
    <w:rsid w:val="000F2ABD"/>
    <w:rsid w:val="000F38A7"/>
    <w:rsid w:val="000F3B01"/>
    <w:rsid w:val="000F52C4"/>
    <w:rsid w:val="000F6AC1"/>
    <w:rsid w:val="00100550"/>
    <w:rsid w:val="00101E58"/>
    <w:rsid w:val="00102CC8"/>
    <w:rsid w:val="0010407C"/>
    <w:rsid w:val="001044A2"/>
    <w:rsid w:val="00105649"/>
    <w:rsid w:val="00105864"/>
    <w:rsid w:val="00105DB1"/>
    <w:rsid w:val="001070CD"/>
    <w:rsid w:val="001078EA"/>
    <w:rsid w:val="00110FA4"/>
    <w:rsid w:val="00111DDB"/>
    <w:rsid w:val="00112F16"/>
    <w:rsid w:val="00113D69"/>
    <w:rsid w:val="001160E3"/>
    <w:rsid w:val="00120C86"/>
    <w:rsid w:val="0012187B"/>
    <w:rsid w:val="00121DE1"/>
    <w:rsid w:val="00125499"/>
    <w:rsid w:val="00125F93"/>
    <w:rsid w:val="00126E9D"/>
    <w:rsid w:val="00130B5C"/>
    <w:rsid w:val="00132312"/>
    <w:rsid w:val="00135085"/>
    <w:rsid w:val="00135945"/>
    <w:rsid w:val="001375A0"/>
    <w:rsid w:val="00140F3F"/>
    <w:rsid w:val="00141B1A"/>
    <w:rsid w:val="00141C3A"/>
    <w:rsid w:val="001427BA"/>
    <w:rsid w:val="001445C4"/>
    <w:rsid w:val="00145BC0"/>
    <w:rsid w:val="00146433"/>
    <w:rsid w:val="00146D37"/>
    <w:rsid w:val="00147E1C"/>
    <w:rsid w:val="00152FF0"/>
    <w:rsid w:val="00153013"/>
    <w:rsid w:val="00153A36"/>
    <w:rsid w:val="00154EC5"/>
    <w:rsid w:val="00156776"/>
    <w:rsid w:val="00157785"/>
    <w:rsid w:val="00160CDB"/>
    <w:rsid w:val="00162765"/>
    <w:rsid w:val="00163066"/>
    <w:rsid w:val="00163106"/>
    <w:rsid w:val="00165343"/>
    <w:rsid w:val="0016571F"/>
    <w:rsid w:val="001661A8"/>
    <w:rsid w:val="00170429"/>
    <w:rsid w:val="00172A27"/>
    <w:rsid w:val="0017380C"/>
    <w:rsid w:val="00174D2A"/>
    <w:rsid w:val="00176135"/>
    <w:rsid w:val="00176249"/>
    <w:rsid w:val="0017675F"/>
    <w:rsid w:val="00177008"/>
    <w:rsid w:val="0018075B"/>
    <w:rsid w:val="00180A93"/>
    <w:rsid w:val="00181439"/>
    <w:rsid w:val="00181C92"/>
    <w:rsid w:val="00186BA7"/>
    <w:rsid w:val="00190E84"/>
    <w:rsid w:val="0019242A"/>
    <w:rsid w:val="00193DEB"/>
    <w:rsid w:val="001940FA"/>
    <w:rsid w:val="00196263"/>
    <w:rsid w:val="00196ED2"/>
    <w:rsid w:val="001A1001"/>
    <w:rsid w:val="001A525F"/>
    <w:rsid w:val="001A6B05"/>
    <w:rsid w:val="001A6F75"/>
    <w:rsid w:val="001A6FCC"/>
    <w:rsid w:val="001B1481"/>
    <w:rsid w:val="001B2619"/>
    <w:rsid w:val="001B7D9B"/>
    <w:rsid w:val="001C1970"/>
    <w:rsid w:val="001C2D0B"/>
    <w:rsid w:val="001C373F"/>
    <w:rsid w:val="001C3ADF"/>
    <w:rsid w:val="001C5B6C"/>
    <w:rsid w:val="001D12EA"/>
    <w:rsid w:val="001D1547"/>
    <w:rsid w:val="001D469A"/>
    <w:rsid w:val="001D585D"/>
    <w:rsid w:val="001D6EA2"/>
    <w:rsid w:val="001D7720"/>
    <w:rsid w:val="001E10B2"/>
    <w:rsid w:val="001E11AC"/>
    <w:rsid w:val="001E2CF5"/>
    <w:rsid w:val="001E2D11"/>
    <w:rsid w:val="001E60BC"/>
    <w:rsid w:val="001E731A"/>
    <w:rsid w:val="001E7BC3"/>
    <w:rsid w:val="001F01B1"/>
    <w:rsid w:val="001F04FB"/>
    <w:rsid w:val="001F4450"/>
    <w:rsid w:val="001F4B5D"/>
    <w:rsid w:val="001F5AC8"/>
    <w:rsid w:val="001F622E"/>
    <w:rsid w:val="001F6EE6"/>
    <w:rsid w:val="001F7F25"/>
    <w:rsid w:val="002000BB"/>
    <w:rsid w:val="00200395"/>
    <w:rsid w:val="002013B7"/>
    <w:rsid w:val="00206264"/>
    <w:rsid w:val="0020680C"/>
    <w:rsid w:val="0020769C"/>
    <w:rsid w:val="00210968"/>
    <w:rsid w:val="0021211E"/>
    <w:rsid w:val="00213F0E"/>
    <w:rsid w:val="00214D7E"/>
    <w:rsid w:val="002158FF"/>
    <w:rsid w:val="00216A1A"/>
    <w:rsid w:val="00222ABF"/>
    <w:rsid w:val="00225A9D"/>
    <w:rsid w:val="00225FBB"/>
    <w:rsid w:val="0022724E"/>
    <w:rsid w:val="0023057B"/>
    <w:rsid w:val="002306E2"/>
    <w:rsid w:val="0023403C"/>
    <w:rsid w:val="0023477A"/>
    <w:rsid w:val="002354AF"/>
    <w:rsid w:val="002362F8"/>
    <w:rsid w:val="00236A6F"/>
    <w:rsid w:val="0023701E"/>
    <w:rsid w:val="002379F5"/>
    <w:rsid w:val="002416B0"/>
    <w:rsid w:val="002426C3"/>
    <w:rsid w:val="00243B6B"/>
    <w:rsid w:val="00252E23"/>
    <w:rsid w:val="002605BB"/>
    <w:rsid w:val="00261DC2"/>
    <w:rsid w:val="00264155"/>
    <w:rsid w:val="0027046F"/>
    <w:rsid w:val="00270E3F"/>
    <w:rsid w:val="00274AF6"/>
    <w:rsid w:val="0027695A"/>
    <w:rsid w:val="00276A11"/>
    <w:rsid w:val="00276A31"/>
    <w:rsid w:val="00277756"/>
    <w:rsid w:val="002800F1"/>
    <w:rsid w:val="002818B2"/>
    <w:rsid w:val="00281D56"/>
    <w:rsid w:val="00282219"/>
    <w:rsid w:val="002901CB"/>
    <w:rsid w:val="00293D9B"/>
    <w:rsid w:val="0029407F"/>
    <w:rsid w:val="002952F1"/>
    <w:rsid w:val="00295FFA"/>
    <w:rsid w:val="00296442"/>
    <w:rsid w:val="002A017C"/>
    <w:rsid w:val="002A1FEB"/>
    <w:rsid w:val="002A27C5"/>
    <w:rsid w:val="002A28BC"/>
    <w:rsid w:val="002A2E8C"/>
    <w:rsid w:val="002A3DA1"/>
    <w:rsid w:val="002A5F29"/>
    <w:rsid w:val="002A5F94"/>
    <w:rsid w:val="002A5FAF"/>
    <w:rsid w:val="002A6CB9"/>
    <w:rsid w:val="002B0965"/>
    <w:rsid w:val="002B0B71"/>
    <w:rsid w:val="002B0F39"/>
    <w:rsid w:val="002B26B4"/>
    <w:rsid w:val="002B2E38"/>
    <w:rsid w:val="002B4393"/>
    <w:rsid w:val="002B5CA2"/>
    <w:rsid w:val="002B7E4D"/>
    <w:rsid w:val="002C0D8D"/>
    <w:rsid w:val="002C1059"/>
    <w:rsid w:val="002C1361"/>
    <w:rsid w:val="002C139A"/>
    <w:rsid w:val="002C144C"/>
    <w:rsid w:val="002C2059"/>
    <w:rsid w:val="002C4DC5"/>
    <w:rsid w:val="002C4FE9"/>
    <w:rsid w:val="002C6794"/>
    <w:rsid w:val="002C724A"/>
    <w:rsid w:val="002C7E3E"/>
    <w:rsid w:val="002D11AD"/>
    <w:rsid w:val="002D16D1"/>
    <w:rsid w:val="002D1979"/>
    <w:rsid w:val="002D2ECD"/>
    <w:rsid w:val="002D2FC9"/>
    <w:rsid w:val="002D3BA0"/>
    <w:rsid w:val="002D424C"/>
    <w:rsid w:val="002D590A"/>
    <w:rsid w:val="002D63BE"/>
    <w:rsid w:val="002D7514"/>
    <w:rsid w:val="002E01B9"/>
    <w:rsid w:val="002E1DC8"/>
    <w:rsid w:val="002E1F94"/>
    <w:rsid w:val="002E2491"/>
    <w:rsid w:val="002E29B8"/>
    <w:rsid w:val="002E67CC"/>
    <w:rsid w:val="002E67D6"/>
    <w:rsid w:val="002E7C9C"/>
    <w:rsid w:val="002F3650"/>
    <w:rsid w:val="002F4F38"/>
    <w:rsid w:val="002F5DA5"/>
    <w:rsid w:val="002F7A6D"/>
    <w:rsid w:val="002F7BC9"/>
    <w:rsid w:val="002F7D98"/>
    <w:rsid w:val="003066DD"/>
    <w:rsid w:val="00306A8A"/>
    <w:rsid w:val="00306ACA"/>
    <w:rsid w:val="00306F17"/>
    <w:rsid w:val="003105D8"/>
    <w:rsid w:val="00310D42"/>
    <w:rsid w:val="003110FD"/>
    <w:rsid w:val="0031185D"/>
    <w:rsid w:val="00312995"/>
    <w:rsid w:val="00312DCC"/>
    <w:rsid w:val="0031311F"/>
    <w:rsid w:val="0031315E"/>
    <w:rsid w:val="00313AF4"/>
    <w:rsid w:val="00316B29"/>
    <w:rsid w:val="00317FF5"/>
    <w:rsid w:val="00324466"/>
    <w:rsid w:val="003256E3"/>
    <w:rsid w:val="00327059"/>
    <w:rsid w:val="003271BF"/>
    <w:rsid w:val="00331952"/>
    <w:rsid w:val="003320C9"/>
    <w:rsid w:val="00334509"/>
    <w:rsid w:val="00334925"/>
    <w:rsid w:val="003356F9"/>
    <w:rsid w:val="00341392"/>
    <w:rsid w:val="00341584"/>
    <w:rsid w:val="003436B0"/>
    <w:rsid w:val="00344DED"/>
    <w:rsid w:val="00345337"/>
    <w:rsid w:val="00345350"/>
    <w:rsid w:val="0034597C"/>
    <w:rsid w:val="00345A1F"/>
    <w:rsid w:val="003463A2"/>
    <w:rsid w:val="00346B18"/>
    <w:rsid w:val="00346EC0"/>
    <w:rsid w:val="0035105A"/>
    <w:rsid w:val="003510A1"/>
    <w:rsid w:val="00353B8D"/>
    <w:rsid w:val="003568C5"/>
    <w:rsid w:val="00356FE9"/>
    <w:rsid w:val="003607CB"/>
    <w:rsid w:val="00361521"/>
    <w:rsid w:val="00363094"/>
    <w:rsid w:val="00363428"/>
    <w:rsid w:val="0036427A"/>
    <w:rsid w:val="003658C4"/>
    <w:rsid w:val="003669A8"/>
    <w:rsid w:val="00366D86"/>
    <w:rsid w:val="00367115"/>
    <w:rsid w:val="00367E36"/>
    <w:rsid w:val="00370754"/>
    <w:rsid w:val="00373386"/>
    <w:rsid w:val="0037379D"/>
    <w:rsid w:val="00374EF0"/>
    <w:rsid w:val="003803D2"/>
    <w:rsid w:val="00380F4C"/>
    <w:rsid w:val="00381A26"/>
    <w:rsid w:val="00381B88"/>
    <w:rsid w:val="00381D41"/>
    <w:rsid w:val="00385672"/>
    <w:rsid w:val="00387C06"/>
    <w:rsid w:val="003908AE"/>
    <w:rsid w:val="00391B83"/>
    <w:rsid w:val="003923E3"/>
    <w:rsid w:val="003953BD"/>
    <w:rsid w:val="003A1371"/>
    <w:rsid w:val="003A1C1F"/>
    <w:rsid w:val="003A2A4D"/>
    <w:rsid w:val="003A416E"/>
    <w:rsid w:val="003A4D7C"/>
    <w:rsid w:val="003A50E7"/>
    <w:rsid w:val="003A6BD9"/>
    <w:rsid w:val="003A6C44"/>
    <w:rsid w:val="003A6F19"/>
    <w:rsid w:val="003A7576"/>
    <w:rsid w:val="003A78E4"/>
    <w:rsid w:val="003A7D70"/>
    <w:rsid w:val="003B056F"/>
    <w:rsid w:val="003B06EE"/>
    <w:rsid w:val="003B1099"/>
    <w:rsid w:val="003B2258"/>
    <w:rsid w:val="003B3F46"/>
    <w:rsid w:val="003B5339"/>
    <w:rsid w:val="003B7B63"/>
    <w:rsid w:val="003C014D"/>
    <w:rsid w:val="003C039E"/>
    <w:rsid w:val="003C222E"/>
    <w:rsid w:val="003C2B51"/>
    <w:rsid w:val="003C34D0"/>
    <w:rsid w:val="003C3593"/>
    <w:rsid w:val="003C3832"/>
    <w:rsid w:val="003C3E0D"/>
    <w:rsid w:val="003C4D6F"/>
    <w:rsid w:val="003C5531"/>
    <w:rsid w:val="003C5621"/>
    <w:rsid w:val="003C58BA"/>
    <w:rsid w:val="003C697A"/>
    <w:rsid w:val="003C6AFD"/>
    <w:rsid w:val="003C7507"/>
    <w:rsid w:val="003D027E"/>
    <w:rsid w:val="003D1054"/>
    <w:rsid w:val="003D483C"/>
    <w:rsid w:val="003D6148"/>
    <w:rsid w:val="003E0011"/>
    <w:rsid w:val="003E0C78"/>
    <w:rsid w:val="003E1DAC"/>
    <w:rsid w:val="003E2B10"/>
    <w:rsid w:val="003E3318"/>
    <w:rsid w:val="003E5473"/>
    <w:rsid w:val="003E5FD8"/>
    <w:rsid w:val="003E74C2"/>
    <w:rsid w:val="003E74DF"/>
    <w:rsid w:val="003E7A04"/>
    <w:rsid w:val="003F0189"/>
    <w:rsid w:val="003F0546"/>
    <w:rsid w:val="003F0938"/>
    <w:rsid w:val="003F1D79"/>
    <w:rsid w:val="003F2AAE"/>
    <w:rsid w:val="003F3226"/>
    <w:rsid w:val="003F3E69"/>
    <w:rsid w:val="003F5016"/>
    <w:rsid w:val="003F76A2"/>
    <w:rsid w:val="003F7F74"/>
    <w:rsid w:val="004016C6"/>
    <w:rsid w:val="004019D2"/>
    <w:rsid w:val="00402F15"/>
    <w:rsid w:val="00402F77"/>
    <w:rsid w:val="00404A24"/>
    <w:rsid w:val="00405134"/>
    <w:rsid w:val="00406ACB"/>
    <w:rsid w:val="00407500"/>
    <w:rsid w:val="00407C08"/>
    <w:rsid w:val="004101E3"/>
    <w:rsid w:val="00410721"/>
    <w:rsid w:val="004133F0"/>
    <w:rsid w:val="00413BD1"/>
    <w:rsid w:val="00414367"/>
    <w:rsid w:val="00414BDC"/>
    <w:rsid w:val="0041602A"/>
    <w:rsid w:val="00420313"/>
    <w:rsid w:val="0042181F"/>
    <w:rsid w:val="004230DA"/>
    <w:rsid w:val="0042656A"/>
    <w:rsid w:val="00427868"/>
    <w:rsid w:val="00427D07"/>
    <w:rsid w:val="00427DF0"/>
    <w:rsid w:val="00433E3D"/>
    <w:rsid w:val="0043446E"/>
    <w:rsid w:val="004364CA"/>
    <w:rsid w:val="004403FD"/>
    <w:rsid w:val="00440C26"/>
    <w:rsid w:val="00441A09"/>
    <w:rsid w:val="004428AE"/>
    <w:rsid w:val="00444921"/>
    <w:rsid w:val="00447838"/>
    <w:rsid w:val="0045026B"/>
    <w:rsid w:val="0045401C"/>
    <w:rsid w:val="004540A2"/>
    <w:rsid w:val="004552EC"/>
    <w:rsid w:val="00455831"/>
    <w:rsid w:val="00455C76"/>
    <w:rsid w:val="00461B40"/>
    <w:rsid w:val="004628F0"/>
    <w:rsid w:val="004638D6"/>
    <w:rsid w:val="0046519B"/>
    <w:rsid w:val="004656E7"/>
    <w:rsid w:val="00467317"/>
    <w:rsid w:val="00467E4F"/>
    <w:rsid w:val="00470F55"/>
    <w:rsid w:val="0047216E"/>
    <w:rsid w:val="00472504"/>
    <w:rsid w:val="0047258E"/>
    <w:rsid w:val="00473D5D"/>
    <w:rsid w:val="00474C06"/>
    <w:rsid w:val="00476B8C"/>
    <w:rsid w:val="00483775"/>
    <w:rsid w:val="004853B1"/>
    <w:rsid w:val="00487940"/>
    <w:rsid w:val="0049643A"/>
    <w:rsid w:val="00496A8A"/>
    <w:rsid w:val="004A2786"/>
    <w:rsid w:val="004A43C2"/>
    <w:rsid w:val="004A4C32"/>
    <w:rsid w:val="004A4D84"/>
    <w:rsid w:val="004A558D"/>
    <w:rsid w:val="004A5865"/>
    <w:rsid w:val="004A5ED4"/>
    <w:rsid w:val="004A7C92"/>
    <w:rsid w:val="004B05A1"/>
    <w:rsid w:val="004B1431"/>
    <w:rsid w:val="004B1DFF"/>
    <w:rsid w:val="004B20AA"/>
    <w:rsid w:val="004B2681"/>
    <w:rsid w:val="004B530D"/>
    <w:rsid w:val="004B64A4"/>
    <w:rsid w:val="004B685C"/>
    <w:rsid w:val="004B72D9"/>
    <w:rsid w:val="004B781A"/>
    <w:rsid w:val="004C1A02"/>
    <w:rsid w:val="004C61B4"/>
    <w:rsid w:val="004C64B1"/>
    <w:rsid w:val="004C6F37"/>
    <w:rsid w:val="004C6F95"/>
    <w:rsid w:val="004D136A"/>
    <w:rsid w:val="004D1C92"/>
    <w:rsid w:val="004D491E"/>
    <w:rsid w:val="004D5AF4"/>
    <w:rsid w:val="004D6CE2"/>
    <w:rsid w:val="004E00C6"/>
    <w:rsid w:val="004E0AA3"/>
    <w:rsid w:val="004E1A8A"/>
    <w:rsid w:val="004E1B40"/>
    <w:rsid w:val="004E2327"/>
    <w:rsid w:val="004E3F94"/>
    <w:rsid w:val="004E5085"/>
    <w:rsid w:val="004E55BD"/>
    <w:rsid w:val="004E5BBF"/>
    <w:rsid w:val="004E6120"/>
    <w:rsid w:val="004E7947"/>
    <w:rsid w:val="004F40A1"/>
    <w:rsid w:val="004F4B55"/>
    <w:rsid w:val="004F5102"/>
    <w:rsid w:val="004F552C"/>
    <w:rsid w:val="004F62C3"/>
    <w:rsid w:val="00500ED4"/>
    <w:rsid w:val="0050328D"/>
    <w:rsid w:val="00503709"/>
    <w:rsid w:val="005044E0"/>
    <w:rsid w:val="005050DA"/>
    <w:rsid w:val="00507DDC"/>
    <w:rsid w:val="00507FA7"/>
    <w:rsid w:val="00510CD8"/>
    <w:rsid w:val="005141F8"/>
    <w:rsid w:val="00514DCD"/>
    <w:rsid w:val="00516B9C"/>
    <w:rsid w:val="005201F0"/>
    <w:rsid w:val="005206E4"/>
    <w:rsid w:val="00520C6B"/>
    <w:rsid w:val="005218B8"/>
    <w:rsid w:val="0052252A"/>
    <w:rsid w:val="0052366C"/>
    <w:rsid w:val="00523EEC"/>
    <w:rsid w:val="00524173"/>
    <w:rsid w:val="00524DA2"/>
    <w:rsid w:val="0052532A"/>
    <w:rsid w:val="00531573"/>
    <w:rsid w:val="00531D90"/>
    <w:rsid w:val="0053288D"/>
    <w:rsid w:val="005331CA"/>
    <w:rsid w:val="00534377"/>
    <w:rsid w:val="00534724"/>
    <w:rsid w:val="00535D31"/>
    <w:rsid w:val="005361EA"/>
    <w:rsid w:val="00536A42"/>
    <w:rsid w:val="00536B0D"/>
    <w:rsid w:val="00536B5D"/>
    <w:rsid w:val="00536E1F"/>
    <w:rsid w:val="00537D53"/>
    <w:rsid w:val="00540E91"/>
    <w:rsid w:val="0054191C"/>
    <w:rsid w:val="005440A5"/>
    <w:rsid w:val="00550B1F"/>
    <w:rsid w:val="005521B1"/>
    <w:rsid w:val="00555B47"/>
    <w:rsid w:val="00556447"/>
    <w:rsid w:val="00556D80"/>
    <w:rsid w:val="00557A26"/>
    <w:rsid w:val="00561603"/>
    <w:rsid w:val="0056568A"/>
    <w:rsid w:val="00570022"/>
    <w:rsid w:val="00571791"/>
    <w:rsid w:val="00571A78"/>
    <w:rsid w:val="0057261F"/>
    <w:rsid w:val="005731AF"/>
    <w:rsid w:val="005731EC"/>
    <w:rsid w:val="0057337A"/>
    <w:rsid w:val="0057511D"/>
    <w:rsid w:val="0057593F"/>
    <w:rsid w:val="005778E8"/>
    <w:rsid w:val="00580529"/>
    <w:rsid w:val="0058211B"/>
    <w:rsid w:val="00582FEC"/>
    <w:rsid w:val="005845F6"/>
    <w:rsid w:val="00584A88"/>
    <w:rsid w:val="00584C2E"/>
    <w:rsid w:val="0058527E"/>
    <w:rsid w:val="005855FC"/>
    <w:rsid w:val="00586074"/>
    <w:rsid w:val="00586854"/>
    <w:rsid w:val="005929DF"/>
    <w:rsid w:val="0059409C"/>
    <w:rsid w:val="00594311"/>
    <w:rsid w:val="005A2E28"/>
    <w:rsid w:val="005A3A11"/>
    <w:rsid w:val="005A3AA0"/>
    <w:rsid w:val="005A4F76"/>
    <w:rsid w:val="005A523A"/>
    <w:rsid w:val="005A5B05"/>
    <w:rsid w:val="005A6CC4"/>
    <w:rsid w:val="005B1D75"/>
    <w:rsid w:val="005B263C"/>
    <w:rsid w:val="005B386C"/>
    <w:rsid w:val="005B5249"/>
    <w:rsid w:val="005B742D"/>
    <w:rsid w:val="005C172A"/>
    <w:rsid w:val="005C1B26"/>
    <w:rsid w:val="005C31C6"/>
    <w:rsid w:val="005C35C9"/>
    <w:rsid w:val="005C6426"/>
    <w:rsid w:val="005C6A60"/>
    <w:rsid w:val="005C6F8B"/>
    <w:rsid w:val="005C701B"/>
    <w:rsid w:val="005C759F"/>
    <w:rsid w:val="005C7AF2"/>
    <w:rsid w:val="005D053F"/>
    <w:rsid w:val="005D21A7"/>
    <w:rsid w:val="005D2BB3"/>
    <w:rsid w:val="005D384C"/>
    <w:rsid w:val="005D3A51"/>
    <w:rsid w:val="005D3EDB"/>
    <w:rsid w:val="005D6B72"/>
    <w:rsid w:val="005E10ED"/>
    <w:rsid w:val="005E13ED"/>
    <w:rsid w:val="005E1E5E"/>
    <w:rsid w:val="005E3C09"/>
    <w:rsid w:val="005E3E16"/>
    <w:rsid w:val="005E54B0"/>
    <w:rsid w:val="005E57AA"/>
    <w:rsid w:val="005E6999"/>
    <w:rsid w:val="005F16CB"/>
    <w:rsid w:val="005F3DF4"/>
    <w:rsid w:val="005F697F"/>
    <w:rsid w:val="005F7327"/>
    <w:rsid w:val="005F79E7"/>
    <w:rsid w:val="0060087C"/>
    <w:rsid w:val="006047A6"/>
    <w:rsid w:val="00604CD7"/>
    <w:rsid w:val="0060528F"/>
    <w:rsid w:val="00605651"/>
    <w:rsid w:val="00610A42"/>
    <w:rsid w:val="00612866"/>
    <w:rsid w:val="00612FCB"/>
    <w:rsid w:val="0061536D"/>
    <w:rsid w:val="00616783"/>
    <w:rsid w:val="00617535"/>
    <w:rsid w:val="0062182B"/>
    <w:rsid w:val="0062466A"/>
    <w:rsid w:val="00627F7F"/>
    <w:rsid w:val="00630B65"/>
    <w:rsid w:val="00631565"/>
    <w:rsid w:val="00634786"/>
    <w:rsid w:val="006347B8"/>
    <w:rsid w:val="00634916"/>
    <w:rsid w:val="006352D2"/>
    <w:rsid w:val="00640BE2"/>
    <w:rsid w:val="00643AF4"/>
    <w:rsid w:val="00643C46"/>
    <w:rsid w:val="00643ED7"/>
    <w:rsid w:val="00647405"/>
    <w:rsid w:val="006502CE"/>
    <w:rsid w:val="00652310"/>
    <w:rsid w:val="00653E08"/>
    <w:rsid w:val="00654025"/>
    <w:rsid w:val="00654D09"/>
    <w:rsid w:val="00660476"/>
    <w:rsid w:val="00661E8F"/>
    <w:rsid w:val="00665FD4"/>
    <w:rsid w:val="00666D42"/>
    <w:rsid w:val="0067069C"/>
    <w:rsid w:val="006726D5"/>
    <w:rsid w:val="006736FF"/>
    <w:rsid w:val="006805D6"/>
    <w:rsid w:val="00680683"/>
    <w:rsid w:val="00682530"/>
    <w:rsid w:val="006825BA"/>
    <w:rsid w:val="006838F3"/>
    <w:rsid w:val="00683F92"/>
    <w:rsid w:val="00685DED"/>
    <w:rsid w:val="00686484"/>
    <w:rsid w:val="0068663E"/>
    <w:rsid w:val="006924C4"/>
    <w:rsid w:val="00693216"/>
    <w:rsid w:val="00693948"/>
    <w:rsid w:val="0069439A"/>
    <w:rsid w:val="00694BA2"/>
    <w:rsid w:val="00695078"/>
    <w:rsid w:val="00695CC9"/>
    <w:rsid w:val="006A0450"/>
    <w:rsid w:val="006A062C"/>
    <w:rsid w:val="006A3735"/>
    <w:rsid w:val="006A3AF8"/>
    <w:rsid w:val="006A4A3C"/>
    <w:rsid w:val="006A4F3F"/>
    <w:rsid w:val="006A5272"/>
    <w:rsid w:val="006A6F57"/>
    <w:rsid w:val="006A7757"/>
    <w:rsid w:val="006A7BD9"/>
    <w:rsid w:val="006B0B30"/>
    <w:rsid w:val="006B125E"/>
    <w:rsid w:val="006B12D4"/>
    <w:rsid w:val="006B1674"/>
    <w:rsid w:val="006B35B7"/>
    <w:rsid w:val="006B3E45"/>
    <w:rsid w:val="006B4463"/>
    <w:rsid w:val="006B44C9"/>
    <w:rsid w:val="006B4E40"/>
    <w:rsid w:val="006C0C05"/>
    <w:rsid w:val="006C1AF9"/>
    <w:rsid w:val="006C1BA1"/>
    <w:rsid w:val="006C27BB"/>
    <w:rsid w:val="006C297B"/>
    <w:rsid w:val="006C437E"/>
    <w:rsid w:val="006C4BE4"/>
    <w:rsid w:val="006C6BF0"/>
    <w:rsid w:val="006C71DD"/>
    <w:rsid w:val="006D00E1"/>
    <w:rsid w:val="006D0EBB"/>
    <w:rsid w:val="006D3F7C"/>
    <w:rsid w:val="006D561E"/>
    <w:rsid w:val="006D6EBC"/>
    <w:rsid w:val="006E1423"/>
    <w:rsid w:val="006E1AB4"/>
    <w:rsid w:val="006E1ED2"/>
    <w:rsid w:val="006E3D60"/>
    <w:rsid w:val="006F1967"/>
    <w:rsid w:val="006F1D13"/>
    <w:rsid w:val="006F1E25"/>
    <w:rsid w:val="006F40A9"/>
    <w:rsid w:val="006F5239"/>
    <w:rsid w:val="006F5B30"/>
    <w:rsid w:val="006F5DF7"/>
    <w:rsid w:val="006F7CD5"/>
    <w:rsid w:val="0070022F"/>
    <w:rsid w:val="0070113E"/>
    <w:rsid w:val="0070134A"/>
    <w:rsid w:val="007029AC"/>
    <w:rsid w:val="00703737"/>
    <w:rsid w:val="00704AAE"/>
    <w:rsid w:val="007055E9"/>
    <w:rsid w:val="00706DD3"/>
    <w:rsid w:val="0071253F"/>
    <w:rsid w:val="00712F3E"/>
    <w:rsid w:val="007132E0"/>
    <w:rsid w:val="007132EF"/>
    <w:rsid w:val="00713D94"/>
    <w:rsid w:val="007170C0"/>
    <w:rsid w:val="00722AA4"/>
    <w:rsid w:val="007240F8"/>
    <w:rsid w:val="007324A2"/>
    <w:rsid w:val="007327BB"/>
    <w:rsid w:val="007373C3"/>
    <w:rsid w:val="00740106"/>
    <w:rsid w:val="00740126"/>
    <w:rsid w:val="00741A90"/>
    <w:rsid w:val="00745BE9"/>
    <w:rsid w:val="00746711"/>
    <w:rsid w:val="007468D9"/>
    <w:rsid w:val="00750DDE"/>
    <w:rsid w:val="00751136"/>
    <w:rsid w:val="0075135D"/>
    <w:rsid w:val="0075297C"/>
    <w:rsid w:val="00752DBC"/>
    <w:rsid w:val="007532D5"/>
    <w:rsid w:val="00753579"/>
    <w:rsid w:val="007541D4"/>
    <w:rsid w:val="00754819"/>
    <w:rsid w:val="00754D52"/>
    <w:rsid w:val="0075502B"/>
    <w:rsid w:val="007550B6"/>
    <w:rsid w:val="007553B1"/>
    <w:rsid w:val="00755AF2"/>
    <w:rsid w:val="0075662F"/>
    <w:rsid w:val="00756C1A"/>
    <w:rsid w:val="00760715"/>
    <w:rsid w:val="007614EA"/>
    <w:rsid w:val="007617C8"/>
    <w:rsid w:val="007623F8"/>
    <w:rsid w:val="0076588F"/>
    <w:rsid w:val="00770C1F"/>
    <w:rsid w:val="007723F0"/>
    <w:rsid w:val="00774B5D"/>
    <w:rsid w:val="00774E8B"/>
    <w:rsid w:val="00780DB9"/>
    <w:rsid w:val="00781600"/>
    <w:rsid w:val="007831AF"/>
    <w:rsid w:val="007870DE"/>
    <w:rsid w:val="0079135B"/>
    <w:rsid w:val="00792A66"/>
    <w:rsid w:val="00792F81"/>
    <w:rsid w:val="0079449E"/>
    <w:rsid w:val="00794ECD"/>
    <w:rsid w:val="007955F7"/>
    <w:rsid w:val="0079598F"/>
    <w:rsid w:val="0079776D"/>
    <w:rsid w:val="007A0D10"/>
    <w:rsid w:val="007A3FC5"/>
    <w:rsid w:val="007A4075"/>
    <w:rsid w:val="007A4219"/>
    <w:rsid w:val="007A44E9"/>
    <w:rsid w:val="007A53D3"/>
    <w:rsid w:val="007A5900"/>
    <w:rsid w:val="007A5927"/>
    <w:rsid w:val="007A6008"/>
    <w:rsid w:val="007A6884"/>
    <w:rsid w:val="007A6D0F"/>
    <w:rsid w:val="007A785A"/>
    <w:rsid w:val="007B15B3"/>
    <w:rsid w:val="007B3796"/>
    <w:rsid w:val="007B5679"/>
    <w:rsid w:val="007B5A50"/>
    <w:rsid w:val="007B6419"/>
    <w:rsid w:val="007B6856"/>
    <w:rsid w:val="007C0548"/>
    <w:rsid w:val="007C1718"/>
    <w:rsid w:val="007C290B"/>
    <w:rsid w:val="007C2965"/>
    <w:rsid w:val="007C2E49"/>
    <w:rsid w:val="007C3A6A"/>
    <w:rsid w:val="007C49CB"/>
    <w:rsid w:val="007C4AE7"/>
    <w:rsid w:val="007C4DB1"/>
    <w:rsid w:val="007D10BC"/>
    <w:rsid w:val="007D21E6"/>
    <w:rsid w:val="007D3612"/>
    <w:rsid w:val="007E2C65"/>
    <w:rsid w:val="007E4A96"/>
    <w:rsid w:val="007E4F2C"/>
    <w:rsid w:val="007E5F07"/>
    <w:rsid w:val="007E73F7"/>
    <w:rsid w:val="007F0EFF"/>
    <w:rsid w:val="007F134F"/>
    <w:rsid w:val="007F1D97"/>
    <w:rsid w:val="007F1F9E"/>
    <w:rsid w:val="007F3EFA"/>
    <w:rsid w:val="007F4662"/>
    <w:rsid w:val="007F5CEC"/>
    <w:rsid w:val="00804FD2"/>
    <w:rsid w:val="00806982"/>
    <w:rsid w:val="00811673"/>
    <w:rsid w:val="00812B9F"/>
    <w:rsid w:val="00814336"/>
    <w:rsid w:val="00815AC1"/>
    <w:rsid w:val="00816623"/>
    <w:rsid w:val="0081761F"/>
    <w:rsid w:val="008240DF"/>
    <w:rsid w:val="00826BD9"/>
    <w:rsid w:val="00827599"/>
    <w:rsid w:val="00827C83"/>
    <w:rsid w:val="00832263"/>
    <w:rsid w:val="00835EFC"/>
    <w:rsid w:val="0083697B"/>
    <w:rsid w:val="00837C8C"/>
    <w:rsid w:val="0084106A"/>
    <w:rsid w:val="00841A42"/>
    <w:rsid w:val="008428A2"/>
    <w:rsid w:val="008459AA"/>
    <w:rsid w:val="00846797"/>
    <w:rsid w:val="008467BD"/>
    <w:rsid w:val="0084776D"/>
    <w:rsid w:val="00847E64"/>
    <w:rsid w:val="00851E8C"/>
    <w:rsid w:val="00852006"/>
    <w:rsid w:val="00852F74"/>
    <w:rsid w:val="00853C64"/>
    <w:rsid w:val="008553A8"/>
    <w:rsid w:val="00855998"/>
    <w:rsid w:val="0085670B"/>
    <w:rsid w:val="0085703A"/>
    <w:rsid w:val="0085740C"/>
    <w:rsid w:val="00860DDE"/>
    <w:rsid w:val="00862F10"/>
    <w:rsid w:val="00864A47"/>
    <w:rsid w:val="00864DC1"/>
    <w:rsid w:val="00867063"/>
    <w:rsid w:val="00867B74"/>
    <w:rsid w:val="00870E6B"/>
    <w:rsid w:val="00871A9A"/>
    <w:rsid w:val="00871E9D"/>
    <w:rsid w:val="008737F3"/>
    <w:rsid w:val="00881F0D"/>
    <w:rsid w:val="00882E3C"/>
    <w:rsid w:val="008848C6"/>
    <w:rsid w:val="00884BD2"/>
    <w:rsid w:val="00884DD9"/>
    <w:rsid w:val="008868C6"/>
    <w:rsid w:val="00887B4A"/>
    <w:rsid w:val="00887BAE"/>
    <w:rsid w:val="008904DF"/>
    <w:rsid w:val="00890658"/>
    <w:rsid w:val="00891DFA"/>
    <w:rsid w:val="00892603"/>
    <w:rsid w:val="00896B12"/>
    <w:rsid w:val="008A0795"/>
    <w:rsid w:val="008A12A9"/>
    <w:rsid w:val="008A298C"/>
    <w:rsid w:val="008A6D04"/>
    <w:rsid w:val="008B1D91"/>
    <w:rsid w:val="008B4BB8"/>
    <w:rsid w:val="008B68EB"/>
    <w:rsid w:val="008B78F6"/>
    <w:rsid w:val="008C0730"/>
    <w:rsid w:val="008C134B"/>
    <w:rsid w:val="008C1680"/>
    <w:rsid w:val="008C1C2E"/>
    <w:rsid w:val="008C2FD5"/>
    <w:rsid w:val="008C367D"/>
    <w:rsid w:val="008C3C2C"/>
    <w:rsid w:val="008C5C6D"/>
    <w:rsid w:val="008C68D6"/>
    <w:rsid w:val="008C751E"/>
    <w:rsid w:val="008C7A59"/>
    <w:rsid w:val="008D0848"/>
    <w:rsid w:val="008D290B"/>
    <w:rsid w:val="008D340E"/>
    <w:rsid w:val="008D4114"/>
    <w:rsid w:val="008D4267"/>
    <w:rsid w:val="008D4E14"/>
    <w:rsid w:val="008D6427"/>
    <w:rsid w:val="008D7F63"/>
    <w:rsid w:val="008E0D45"/>
    <w:rsid w:val="008E5240"/>
    <w:rsid w:val="008E5F6F"/>
    <w:rsid w:val="008E7E4C"/>
    <w:rsid w:val="008F1E3B"/>
    <w:rsid w:val="008F2A61"/>
    <w:rsid w:val="008F33AD"/>
    <w:rsid w:val="008F4513"/>
    <w:rsid w:val="008F4CC5"/>
    <w:rsid w:val="008F5086"/>
    <w:rsid w:val="008F5270"/>
    <w:rsid w:val="008F6407"/>
    <w:rsid w:val="008F66DF"/>
    <w:rsid w:val="008F7C8E"/>
    <w:rsid w:val="00902958"/>
    <w:rsid w:val="00904289"/>
    <w:rsid w:val="00904B22"/>
    <w:rsid w:val="009057F9"/>
    <w:rsid w:val="00905F54"/>
    <w:rsid w:val="00906581"/>
    <w:rsid w:val="00907448"/>
    <w:rsid w:val="009106DA"/>
    <w:rsid w:val="00910F9D"/>
    <w:rsid w:val="009142A9"/>
    <w:rsid w:val="009154F9"/>
    <w:rsid w:val="00916A6D"/>
    <w:rsid w:val="009170D5"/>
    <w:rsid w:val="00917769"/>
    <w:rsid w:val="00920484"/>
    <w:rsid w:val="00921C82"/>
    <w:rsid w:val="00921DDF"/>
    <w:rsid w:val="00922F6D"/>
    <w:rsid w:val="009238D9"/>
    <w:rsid w:val="00924BDF"/>
    <w:rsid w:val="0092521B"/>
    <w:rsid w:val="00925A42"/>
    <w:rsid w:val="00925F79"/>
    <w:rsid w:val="00926099"/>
    <w:rsid w:val="00927C5F"/>
    <w:rsid w:val="0093092A"/>
    <w:rsid w:val="00931A19"/>
    <w:rsid w:val="009323AE"/>
    <w:rsid w:val="009328B6"/>
    <w:rsid w:val="00933F46"/>
    <w:rsid w:val="009343A7"/>
    <w:rsid w:val="00934998"/>
    <w:rsid w:val="00934AE7"/>
    <w:rsid w:val="00935E0C"/>
    <w:rsid w:val="00936281"/>
    <w:rsid w:val="0093789E"/>
    <w:rsid w:val="00941653"/>
    <w:rsid w:val="00941E93"/>
    <w:rsid w:val="0094277D"/>
    <w:rsid w:val="009428B9"/>
    <w:rsid w:val="00943EBA"/>
    <w:rsid w:val="0094458F"/>
    <w:rsid w:val="00944AF5"/>
    <w:rsid w:val="0094594B"/>
    <w:rsid w:val="00946E32"/>
    <w:rsid w:val="0095384E"/>
    <w:rsid w:val="00954A31"/>
    <w:rsid w:val="0095596E"/>
    <w:rsid w:val="0095688A"/>
    <w:rsid w:val="0095697A"/>
    <w:rsid w:val="009601F9"/>
    <w:rsid w:val="009619F3"/>
    <w:rsid w:val="009628A4"/>
    <w:rsid w:val="009639AF"/>
    <w:rsid w:val="00964A58"/>
    <w:rsid w:val="00967209"/>
    <w:rsid w:val="0097179B"/>
    <w:rsid w:val="009724E4"/>
    <w:rsid w:val="0097442D"/>
    <w:rsid w:val="00975ACF"/>
    <w:rsid w:val="00975B62"/>
    <w:rsid w:val="00981917"/>
    <w:rsid w:val="00981A3F"/>
    <w:rsid w:val="009822EB"/>
    <w:rsid w:val="00983447"/>
    <w:rsid w:val="00986358"/>
    <w:rsid w:val="00990CBC"/>
    <w:rsid w:val="00992A6A"/>
    <w:rsid w:val="00992BCA"/>
    <w:rsid w:val="009943AA"/>
    <w:rsid w:val="00996990"/>
    <w:rsid w:val="00997876"/>
    <w:rsid w:val="0099798C"/>
    <w:rsid w:val="009A07F0"/>
    <w:rsid w:val="009A0FDD"/>
    <w:rsid w:val="009A1BF5"/>
    <w:rsid w:val="009A27A1"/>
    <w:rsid w:val="009A2972"/>
    <w:rsid w:val="009A6725"/>
    <w:rsid w:val="009B08C5"/>
    <w:rsid w:val="009B124F"/>
    <w:rsid w:val="009B1964"/>
    <w:rsid w:val="009B26ED"/>
    <w:rsid w:val="009B2AD0"/>
    <w:rsid w:val="009B35A1"/>
    <w:rsid w:val="009B3D6C"/>
    <w:rsid w:val="009B3F56"/>
    <w:rsid w:val="009B5042"/>
    <w:rsid w:val="009B5AA7"/>
    <w:rsid w:val="009B5BDE"/>
    <w:rsid w:val="009C038D"/>
    <w:rsid w:val="009C0DC6"/>
    <w:rsid w:val="009C177E"/>
    <w:rsid w:val="009C1C2E"/>
    <w:rsid w:val="009C38DF"/>
    <w:rsid w:val="009C67C3"/>
    <w:rsid w:val="009C67EF"/>
    <w:rsid w:val="009C752C"/>
    <w:rsid w:val="009D17F2"/>
    <w:rsid w:val="009D222A"/>
    <w:rsid w:val="009D2660"/>
    <w:rsid w:val="009D2FB1"/>
    <w:rsid w:val="009D5993"/>
    <w:rsid w:val="009D63B8"/>
    <w:rsid w:val="009D6E90"/>
    <w:rsid w:val="009D714B"/>
    <w:rsid w:val="009D7350"/>
    <w:rsid w:val="009D77D9"/>
    <w:rsid w:val="009D7B67"/>
    <w:rsid w:val="009D7DB7"/>
    <w:rsid w:val="009E0A6A"/>
    <w:rsid w:val="009E1170"/>
    <w:rsid w:val="009E1397"/>
    <w:rsid w:val="009E33A8"/>
    <w:rsid w:val="009E40F7"/>
    <w:rsid w:val="009E4F5B"/>
    <w:rsid w:val="009E679B"/>
    <w:rsid w:val="009E7A7D"/>
    <w:rsid w:val="009F0BCA"/>
    <w:rsid w:val="009F0D8B"/>
    <w:rsid w:val="009F6269"/>
    <w:rsid w:val="009F6B27"/>
    <w:rsid w:val="00A012F6"/>
    <w:rsid w:val="00A02483"/>
    <w:rsid w:val="00A03C42"/>
    <w:rsid w:val="00A0437E"/>
    <w:rsid w:val="00A0478E"/>
    <w:rsid w:val="00A0624C"/>
    <w:rsid w:val="00A06990"/>
    <w:rsid w:val="00A12E77"/>
    <w:rsid w:val="00A134AE"/>
    <w:rsid w:val="00A2130C"/>
    <w:rsid w:val="00A25716"/>
    <w:rsid w:val="00A26358"/>
    <w:rsid w:val="00A300FE"/>
    <w:rsid w:val="00A31763"/>
    <w:rsid w:val="00A32806"/>
    <w:rsid w:val="00A3306E"/>
    <w:rsid w:val="00A33804"/>
    <w:rsid w:val="00A3415B"/>
    <w:rsid w:val="00A36C49"/>
    <w:rsid w:val="00A36E1A"/>
    <w:rsid w:val="00A4012D"/>
    <w:rsid w:val="00A43B41"/>
    <w:rsid w:val="00A4450E"/>
    <w:rsid w:val="00A45F3E"/>
    <w:rsid w:val="00A46203"/>
    <w:rsid w:val="00A4709F"/>
    <w:rsid w:val="00A47FB5"/>
    <w:rsid w:val="00A5281F"/>
    <w:rsid w:val="00A535CE"/>
    <w:rsid w:val="00A53E7E"/>
    <w:rsid w:val="00A578FD"/>
    <w:rsid w:val="00A61575"/>
    <w:rsid w:val="00A61C28"/>
    <w:rsid w:val="00A627A4"/>
    <w:rsid w:val="00A628C8"/>
    <w:rsid w:val="00A63768"/>
    <w:rsid w:val="00A63890"/>
    <w:rsid w:val="00A638BB"/>
    <w:rsid w:val="00A65CE3"/>
    <w:rsid w:val="00A67371"/>
    <w:rsid w:val="00A703DA"/>
    <w:rsid w:val="00A70689"/>
    <w:rsid w:val="00A71F5D"/>
    <w:rsid w:val="00A734E0"/>
    <w:rsid w:val="00A74493"/>
    <w:rsid w:val="00A74FEC"/>
    <w:rsid w:val="00A75076"/>
    <w:rsid w:val="00A7591E"/>
    <w:rsid w:val="00A80696"/>
    <w:rsid w:val="00A818A4"/>
    <w:rsid w:val="00A818F3"/>
    <w:rsid w:val="00A82254"/>
    <w:rsid w:val="00A83F2D"/>
    <w:rsid w:val="00A853DF"/>
    <w:rsid w:val="00A86998"/>
    <w:rsid w:val="00A914CD"/>
    <w:rsid w:val="00A93196"/>
    <w:rsid w:val="00A94D91"/>
    <w:rsid w:val="00A94FE6"/>
    <w:rsid w:val="00A95442"/>
    <w:rsid w:val="00AA02D3"/>
    <w:rsid w:val="00AA02F2"/>
    <w:rsid w:val="00AA0CA7"/>
    <w:rsid w:val="00AA2F27"/>
    <w:rsid w:val="00AA2FFC"/>
    <w:rsid w:val="00AA5060"/>
    <w:rsid w:val="00AA56D6"/>
    <w:rsid w:val="00AA650F"/>
    <w:rsid w:val="00AA724A"/>
    <w:rsid w:val="00AB04BA"/>
    <w:rsid w:val="00AB13AD"/>
    <w:rsid w:val="00AB1B8F"/>
    <w:rsid w:val="00AB1C6C"/>
    <w:rsid w:val="00AB3895"/>
    <w:rsid w:val="00AB4573"/>
    <w:rsid w:val="00AB5F4A"/>
    <w:rsid w:val="00AB7919"/>
    <w:rsid w:val="00AC1826"/>
    <w:rsid w:val="00AC18D3"/>
    <w:rsid w:val="00AC31FE"/>
    <w:rsid w:val="00AC328C"/>
    <w:rsid w:val="00AC55F2"/>
    <w:rsid w:val="00AC734F"/>
    <w:rsid w:val="00AC796E"/>
    <w:rsid w:val="00AC7AEC"/>
    <w:rsid w:val="00AD2C8E"/>
    <w:rsid w:val="00AD3C07"/>
    <w:rsid w:val="00AD3E0A"/>
    <w:rsid w:val="00AD46F4"/>
    <w:rsid w:val="00AD4E2D"/>
    <w:rsid w:val="00AD7CE4"/>
    <w:rsid w:val="00AE484F"/>
    <w:rsid w:val="00AE494E"/>
    <w:rsid w:val="00AE4D3F"/>
    <w:rsid w:val="00AE5548"/>
    <w:rsid w:val="00AE6BB0"/>
    <w:rsid w:val="00AE726D"/>
    <w:rsid w:val="00AF0057"/>
    <w:rsid w:val="00AF0185"/>
    <w:rsid w:val="00AF0360"/>
    <w:rsid w:val="00AF11AC"/>
    <w:rsid w:val="00AF1A7C"/>
    <w:rsid w:val="00AF2D06"/>
    <w:rsid w:val="00AF405B"/>
    <w:rsid w:val="00AF5AFC"/>
    <w:rsid w:val="00AF5CCE"/>
    <w:rsid w:val="00AF7AFB"/>
    <w:rsid w:val="00B01694"/>
    <w:rsid w:val="00B02948"/>
    <w:rsid w:val="00B03346"/>
    <w:rsid w:val="00B03E4F"/>
    <w:rsid w:val="00B06720"/>
    <w:rsid w:val="00B111A5"/>
    <w:rsid w:val="00B12B26"/>
    <w:rsid w:val="00B1324F"/>
    <w:rsid w:val="00B1339E"/>
    <w:rsid w:val="00B1344F"/>
    <w:rsid w:val="00B15F31"/>
    <w:rsid w:val="00B172FD"/>
    <w:rsid w:val="00B201F7"/>
    <w:rsid w:val="00B222C0"/>
    <w:rsid w:val="00B25A55"/>
    <w:rsid w:val="00B26165"/>
    <w:rsid w:val="00B265C5"/>
    <w:rsid w:val="00B26A3D"/>
    <w:rsid w:val="00B3121C"/>
    <w:rsid w:val="00B32269"/>
    <w:rsid w:val="00B32A8B"/>
    <w:rsid w:val="00B33BD3"/>
    <w:rsid w:val="00B35420"/>
    <w:rsid w:val="00B36687"/>
    <w:rsid w:val="00B36FF6"/>
    <w:rsid w:val="00B373CF"/>
    <w:rsid w:val="00B4233F"/>
    <w:rsid w:val="00B42F2F"/>
    <w:rsid w:val="00B43EC6"/>
    <w:rsid w:val="00B44013"/>
    <w:rsid w:val="00B44854"/>
    <w:rsid w:val="00B45E3A"/>
    <w:rsid w:val="00B505CF"/>
    <w:rsid w:val="00B5351B"/>
    <w:rsid w:val="00B5629F"/>
    <w:rsid w:val="00B57849"/>
    <w:rsid w:val="00B60300"/>
    <w:rsid w:val="00B6077B"/>
    <w:rsid w:val="00B60DBC"/>
    <w:rsid w:val="00B61392"/>
    <w:rsid w:val="00B6434F"/>
    <w:rsid w:val="00B6604A"/>
    <w:rsid w:val="00B6610D"/>
    <w:rsid w:val="00B6617C"/>
    <w:rsid w:val="00B72605"/>
    <w:rsid w:val="00B74CEF"/>
    <w:rsid w:val="00B75DDF"/>
    <w:rsid w:val="00B76349"/>
    <w:rsid w:val="00B763F2"/>
    <w:rsid w:val="00B7660E"/>
    <w:rsid w:val="00B7709B"/>
    <w:rsid w:val="00B81844"/>
    <w:rsid w:val="00B8316B"/>
    <w:rsid w:val="00B831D1"/>
    <w:rsid w:val="00B83F82"/>
    <w:rsid w:val="00B859BB"/>
    <w:rsid w:val="00B86EAA"/>
    <w:rsid w:val="00B8798D"/>
    <w:rsid w:val="00B91174"/>
    <w:rsid w:val="00B911C8"/>
    <w:rsid w:val="00B9156B"/>
    <w:rsid w:val="00B93EC5"/>
    <w:rsid w:val="00B948CA"/>
    <w:rsid w:val="00B94B6F"/>
    <w:rsid w:val="00B95174"/>
    <w:rsid w:val="00B9532C"/>
    <w:rsid w:val="00B95334"/>
    <w:rsid w:val="00BA1316"/>
    <w:rsid w:val="00BA329C"/>
    <w:rsid w:val="00BA3347"/>
    <w:rsid w:val="00BA57B3"/>
    <w:rsid w:val="00BB0353"/>
    <w:rsid w:val="00BB33B1"/>
    <w:rsid w:val="00BB38F4"/>
    <w:rsid w:val="00BB4262"/>
    <w:rsid w:val="00BB42A7"/>
    <w:rsid w:val="00BB4AB7"/>
    <w:rsid w:val="00BB4CF4"/>
    <w:rsid w:val="00BB4D05"/>
    <w:rsid w:val="00BB4F2A"/>
    <w:rsid w:val="00BB67CE"/>
    <w:rsid w:val="00BB6851"/>
    <w:rsid w:val="00BB7C03"/>
    <w:rsid w:val="00BC17B3"/>
    <w:rsid w:val="00BC1FB2"/>
    <w:rsid w:val="00BC3159"/>
    <w:rsid w:val="00BC32CC"/>
    <w:rsid w:val="00BC34FD"/>
    <w:rsid w:val="00BC3546"/>
    <w:rsid w:val="00BC3CD7"/>
    <w:rsid w:val="00BC4804"/>
    <w:rsid w:val="00BC4CAE"/>
    <w:rsid w:val="00BC5CB8"/>
    <w:rsid w:val="00BC7594"/>
    <w:rsid w:val="00BD04D4"/>
    <w:rsid w:val="00BD0923"/>
    <w:rsid w:val="00BD167C"/>
    <w:rsid w:val="00BD36F7"/>
    <w:rsid w:val="00BD38E5"/>
    <w:rsid w:val="00BD6189"/>
    <w:rsid w:val="00BD6410"/>
    <w:rsid w:val="00BD7567"/>
    <w:rsid w:val="00BD7922"/>
    <w:rsid w:val="00BE1399"/>
    <w:rsid w:val="00BE270B"/>
    <w:rsid w:val="00BE4DEB"/>
    <w:rsid w:val="00BE4F78"/>
    <w:rsid w:val="00BE61DF"/>
    <w:rsid w:val="00BF01F5"/>
    <w:rsid w:val="00BF0C04"/>
    <w:rsid w:val="00BF12CD"/>
    <w:rsid w:val="00BF1F6D"/>
    <w:rsid w:val="00BF2E68"/>
    <w:rsid w:val="00BF326B"/>
    <w:rsid w:val="00BF4994"/>
    <w:rsid w:val="00BF6E07"/>
    <w:rsid w:val="00BF7450"/>
    <w:rsid w:val="00BF745B"/>
    <w:rsid w:val="00BF74FD"/>
    <w:rsid w:val="00BF7805"/>
    <w:rsid w:val="00C009DB"/>
    <w:rsid w:val="00C0147D"/>
    <w:rsid w:val="00C01540"/>
    <w:rsid w:val="00C01998"/>
    <w:rsid w:val="00C0509F"/>
    <w:rsid w:val="00C056C4"/>
    <w:rsid w:val="00C065B2"/>
    <w:rsid w:val="00C065DD"/>
    <w:rsid w:val="00C076CE"/>
    <w:rsid w:val="00C07940"/>
    <w:rsid w:val="00C114D1"/>
    <w:rsid w:val="00C11D86"/>
    <w:rsid w:val="00C1583A"/>
    <w:rsid w:val="00C15BAB"/>
    <w:rsid w:val="00C224CB"/>
    <w:rsid w:val="00C22B82"/>
    <w:rsid w:val="00C24BC5"/>
    <w:rsid w:val="00C25242"/>
    <w:rsid w:val="00C260BA"/>
    <w:rsid w:val="00C26906"/>
    <w:rsid w:val="00C325BD"/>
    <w:rsid w:val="00C35429"/>
    <w:rsid w:val="00C35FB4"/>
    <w:rsid w:val="00C37300"/>
    <w:rsid w:val="00C37F31"/>
    <w:rsid w:val="00C41170"/>
    <w:rsid w:val="00C43BEB"/>
    <w:rsid w:val="00C440F5"/>
    <w:rsid w:val="00C47885"/>
    <w:rsid w:val="00C50C9E"/>
    <w:rsid w:val="00C513A6"/>
    <w:rsid w:val="00C541EC"/>
    <w:rsid w:val="00C55689"/>
    <w:rsid w:val="00C56F7F"/>
    <w:rsid w:val="00C610B8"/>
    <w:rsid w:val="00C61665"/>
    <w:rsid w:val="00C62512"/>
    <w:rsid w:val="00C63551"/>
    <w:rsid w:val="00C651CB"/>
    <w:rsid w:val="00C660A1"/>
    <w:rsid w:val="00C66217"/>
    <w:rsid w:val="00C71511"/>
    <w:rsid w:val="00C71B2E"/>
    <w:rsid w:val="00C71CE2"/>
    <w:rsid w:val="00C73CBF"/>
    <w:rsid w:val="00C75E0E"/>
    <w:rsid w:val="00C75FC4"/>
    <w:rsid w:val="00C75FDC"/>
    <w:rsid w:val="00C840F9"/>
    <w:rsid w:val="00C8471F"/>
    <w:rsid w:val="00C84D00"/>
    <w:rsid w:val="00C91876"/>
    <w:rsid w:val="00C91E4D"/>
    <w:rsid w:val="00C92999"/>
    <w:rsid w:val="00C92DE8"/>
    <w:rsid w:val="00C93E0B"/>
    <w:rsid w:val="00C93E26"/>
    <w:rsid w:val="00C947F8"/>
    <w:rsid w:val="00C95146"/>
    <w:rsid w:val="00C97A5E"/>
    <w:rsid w:val="00CA0FF6"/>
    <w:rsid w:val="00CA4030"/>
    <w:rsid w:val="00CA5CCF"/>
    <w:rsid w:val="00CA5F7F"/>
    <w:rsid w:val="00CA6F63"/>
    <w:rsid w:val="00CB1399"/>
    <w:rsid w:val="00CB1F29"/>
    <w:rsid w:val="00CB27E7"/>
    <w:rsid w:val="00CB2E14"/>
    <w:rsid w:val="00CB35F0"/>
    <w:rsid w:val="00CB4CB4"/>
    <w:rsid w:val="00CB4F79"/>
    <w:rsid w:val="00CB51CC"/>
    <w:rsid w:val="00CB7620"/>
    <w:rsid w:val="00CB7C0C"/>
    <w:rsid w:val="00CC016D"/>
    <w:rsid w:val="00CC0331"/>
    <w:rsid w:val="00CC0B84"/>
    <w:rsid w:val="00CC1594"/>
    <w:rsid w:val="00CC1A34"/>
    <w:rsid w:val="00CC2A02"/>
    <w:rsid w:val="00CC3412"/>
    <w:rsid w:val="00CC3A9D"/>
    <w:rsid w:val="00CC3E9D"/>
    <w:rsid w:val="00CC5477"/>
    <w:rsid w:val="00CC5AE8"/>
    <w:rsid w:val="00CC6D38"/>
    <w:rsid w:val="00CC7347"/>
    <w:rsid w:val="00CC7563"/>
    <w:rsid w:val="00CC7DAC"/>
    <w:rsid w:val="00CC7FA8"/>
    <w:rsid w:val="00CD34F7"/>
    <w:rsid w:val="00CD3B7E"/>
    <w:rsid w:val="00CD3DB1"/>
    <w:rsid w:val="00CD4091"/>
    <w:rsid w:val="00CD7E1D"/>
    <w:rsid w:val="00CE2030"/>
    <w:rsid w:val="00CE37DE"/>
    <w:rsid w:val="00CE443E"/>
    <w:rsid w:val="00CE5323"/>
    <w:rsid w:val="00CE618C"/>
    <w:rsid w:val="00CE7269"/>
    <w:rsid w:val="00CE7E22"/>
    <w:rsid w:val="00CF0907"/>
    <w:rsid w:val="00CF35F2"/>
    <w:rsid w:val="00CF3941"/>
    <w:rsid w:val="00D00F17"/>
    <w:rsid w:val="00D02C62"/>
    <w:rsid w:val="00D02EB3"/>
    <w:rsid w:val="00D0300A"/>
    <w:rsid w:val="00D0308F"/>
    <w:rsid w:val="00D0384D"/>
    <w:rsid w:val="00D04B27"/>
    <w:rsid w:val="00D0534A"/>
    <w:rsid w:val="00D069C7"/>
    <w:rsid w:val="00D07307"/>
    <w:rsid w:val="00D07868"/>
    <w:rsid w:val="00D11531"/>
    <w:rsid w:val="00D11783"/>
    <w:rsid w:val="00D13C4C"/>
    <w:rsid w:val="00D1593D"/>
    <w:rsid w:val="00D15B3F"/>
    <w:rsid w:val="00D16494"/>
    <w:rsid w:val="00D20569"/>
    <w:rsid w:val="00D222A8"/>
    <w:rsid w:val="00D245B0"/>
    <w:rsid w:val="00D24A7B"/>
    <w:rsid w:val="00D32B33"/>
    <w:rsid w:val="00D33229"/>
    <w:rsid w:val="00D335BC"/>
    <w:rsid w:val="00D348BD"/>
    <w:rsid w:val="00D37216"/>
    <w:rsid w:val="00D379CB"/>
    <w:rsid w:val="00D41B6C"/>
    <w:rsid w:val="00D42079"/>
    <w:rsid w:val="00D440F4"/>
    <w:rsid w:val="00D447AB"/>
    <w:rsid w:val="00D45EC4"/>
    <w:rsid w:val="00D50E45"/>
    <w:rsid w:val="00D512DF"/>
    <w:rsid w:val="00D57AF7"/>
    <w:rsid w:val="00D637B2"/>
    <w:rsid w:val="00D703D8"/>
    <w:rsid w:val="00D72071"/>
    <w:rsid w:val="00D72345"/>
    <w:rsid w:val="00D74905"/>
    <w:rsid w:val="00D75A45"/>
    <w:rsid w:val="00D80A1E"/>
    <w:rsid w:val="00D82F72"/>
    <w:rsid w:val="00D8597D"/>
    <w:rsid w:val="00D86C43"/>
    <w:rsid w:val="00D901FC"/>
    <w:rsid w:val="00D9081C"/>
    <w:rsid w:val="00D91BFB"/>
    <w:rsid w:val="00D92C2E"/>
    <w:rsid w:val="00D93A47"/>
    <w:rsid w:val="00D9653A"/>
    <w:rsid w:val="00D965A3"/>
    <w:rsid w:val="00D97170"/>
    <w:rsid w:val="00D975F1"/>
    <w:rsid w:val="00D97BAF"/>
    <w:rsid w:val="00DA25E1"/>
    <w:rsid w:val="00DA3520"/>
    <w:rsid w:val="00DA46E8"/>
    <w:rsid w:val="00DA4C28"/>
    <w:rsid w:val="00DA6E3A"/>
    <w:rsid w:val="00DA7D2B"/>
    <w:rsid w:val="00DB0225"/>
    <w:rsid w:val="00DB1C6B"/>
    <w:rsid w:val="00DB467D"/>
    <w:rsid w:val="00DC0163"/>
    <w:rsid w:val="00DC08AE"/>
    <w:rsid w:val="00DC2463"/>
    <w:rsid w:val="00DC2A3F"/>
    <w:rsid w:val="00DC34B3"/>
    <w:rsid w:val="00DC3C2B"/>
    <w:rsid w:val="00DC4424"/>
    <w:rsid w:val="00DC5D9E"/>
    <w:rsid w:val="00DC6C2F"/>
    <w:rsid w:val="00DC7504"/>
    <w:rsid w:val="00DD0CD5"/>
    <w:rsid w:val="00DD0D5A"/>
    <w:rsid w:val="00DD2EE9"/>
    <w:rsid w:val="00DD4779"/>
    <w:rsid w:val="00DD5080"/>
    <w:rsid w:val="00DD61D5"/>
    <w:rsid w:val="00DD683E"/>
    <w:rsid w:val="00DD6F9A"/>
    <w:rsid w:val="00DE03A4"/>
    <w:rsid w:val="00DE21F8"/>
    <w:rsid w:val="00DE24E4"/>
    <w:rsid w:val="00DE2E53"/>
    <w:rsid w:val="00DE300B"/>
    <w:rsid w:val="00DE418C"/>
    <w:rsid w:val="00DE4A1C"/>
    <w:rsid w:val="00DE69BE"/>
    <w:rsid w:val="00DE77CE"/>
    <w:rsid w:val="00DE78CC"/>
    <w:rsid w:val="00DF0B74"/>
    <w:rsid w:val="00DF47E3"/>
    <w:rsid w:val="00DF4E3D"/>
    <w:rsid w:val="00E0145F"/>
    <w:rsid w:val="00E02AD1"/>
    <w:rsid w:val="00E033D0"/>
    <w:rsid w:val="00E03E8A"/>
    <w:rsid w:val="00E04337"/>
    <w:rsid w:val="00E05512"/>
    <w:rsid w:val="00E0581D"/>
    <w:rsid w:val="00E070DC"/>
    <w:rsid w:val="00E07A78"/>
    <w:rsid w:val="00E10369"/>
    <w:rsid w:val="00E11AE8"/>
    <w:rsid w:val="00E11E68"/>
    <w:rsid w:val="00E12CCB"/>
    <w:rsid w:val="00E12D77"/>
    <w:rsid w:val="00E13D00"/>
    <w:rsid w:val="00E14946"/>
    <w:rsid w:val="00E14F98"/>
    <w:rsid w:val="00E158FD"/>
    <w:rsid w:val="00E17474"/>
    <w:rsid w:val="00E21376"/>
    <w:rsid w:val="00E24299"/>
    <w:rsid w:val="00E251D1"/>
    <w:rsid w:val="00E25438"/>
    <w:rsid w:val="00E25460"/>
    <w:rsid w:val="00E27060"/>
    <w:rsid w:val="00E315A4"/>
    <w:rsid w:val="00E34E7F"/>
    <w:rsid w:val="00E37228"/>
    <w:rsid w:val="00E4070B"/>
    <w:rsid w:val="00E429D2"/>
    <w:rsid w:val="00E44AC9"/>
    <w:rsid w:val="00E44F58"/>
    <w:rsid w:val="00E45F12"/>
    <w:rsid w:val="00E509F3"/>
    <w:rsid w:val="00E51003"/>
    <w:rsid w:val="00E52ED2"/>
    <w:rsid w:val="00E53470"/>
    <w:rsid w:val="00E541BE"/>
    <w:rsid w:val="00E54A55"/>
    <w:rsid w:val="00E5502C"/>
    <w:rsid w:val="00E56A4C"/>
    <w:rsid w:val="00E56B91"/>
    <w:rsid w:val="00E60533"/>
    <w:rsid w:val="00E6056D"/>
    <w:rsid w:val="00E60648"/>
    <w:rsid w:val="00E606A2"/>
    <w:rsid w:val="00E60A0F"/>
    <w:rsid w:val="00E6113D"/>
    <w:rsid w:val="00E61697"/>
    <w:rsid w:val="00E6250B"/>
    <w:rsid w:val="00E62637"/>
    <w:rsid w:val="00E63C71"/>
    <w:rsid w:val="00E64A50"/>
    <w:rsid w:val="00E67938"/>
    <w:rsid w:val="00E7349D"/>
    <w:rsid w:val="00E7359E"/>
    <w:rsid w:val="00E7378E"/>
    <w:rsid w:val="00E7402E"/>
    <w:rsid w:val="00E743AB"/>
    <w:rsid w:val="00E7491C"/>
    <w:rsid w:val="00E756CB"/>
    <w:rsid w:val="00E75A67"/>
    <w:rsid w:val="00E7627C"/>
    <w:rsid w:val="00E8172D"/>
    <w:rsid w:val="00E82A0C"/>
    <w:rsid w:val="00E830B6"/>
    <w:rsid w:val="00E831C2"/>
    <w:rsid w:val="00E83A57"/>
    <w:rsid w:val="00E86E83"/>
    <w:rsid w:val="00E8766A"/>
    <w:rsid w:val="00E900B0"/>
    <w:rsid w:val="00E91C72"/>
    <w:rsid w:val="00E9283C"/>
    <w:rsid w:val="00E9349A"/>
    <w:rsid w:val="00E935A6"/>
    <w:rsid w:val="00E93646"/>
    <w:rsid w:val="00E940B1"/>
    <w:rsid w:val="00E94D71"/>
    <w:rsid w:val="00E96843"/>
    <w:rsid w:val="00E97478"/>
    <w:rsid w:val="00E97BF0"/>
    <w:rsid w:val="00E97DD2"/>
    <w:rsid w:val="00EA0362"/>
    <w:rsid w:val="00EA0F8B"/>
    <w:rsid w:val="00EA0FB2"/>
    <w:rsid w:val="00EA14D1"/>
    <w:rsid w:val="00EA1825"/>
    <w:rsid w:val="00EA38A2"/>
    <w:rsid w:val="00EA44BE"/>
    <w:rsid w:val="00EA49B1"/>
    <w:rsid w:val="00EA502A"/>
    <w:rsid w:val="00EA5350"/>
    <w:rsid w:val="00EA5E8A"/>
    <w:rsid w:val="00EA5ED1"/>
    <w:rsid w:val="00EB04AB"/>
    <w:rsid w:val="00EB0B1F"/>
    <w:rsid w:val="00EB20EF"/>
    <w:rsid w:val="00EB28C5"/>
    <w:rsid w:val="00EB2FDB"/>
    <w:rsid w:val="00EB4133"/>
    <w:rsid w:val="00EB4831"/>
    <w:rsid w:val="00EB4EA8"/>
    <w:rsid w:val="00EB6952"/>
    <w:rsid w:val="00EC2CAB"/>
    <w:rsid w:val="00EC3064"/>
    <w:rsid w:val="00EC39EA"/>
    <w:rsid w:val="00EC3A16"/>
    <w:rsid w:val="00EC3A23"/>
    <w:rsid w:val="00EC64A8"/>
    <w:rsid w:val="00EC6CFC"/>
    <w:rsid w:val="00EC7CF6"/>
    <w:rsid w:val="00EC7FD2"/>
    <w:rsid w:val="00ED01CC"/>
    <w:rsid w:val="00ED02BA"/>
    <w:rsid w:val="00ED23AA"/>
    <w:rsid w:val="00ED2514"/>
    <w:rsid w:val="00ED3E2F"/>
    <w:rsid w:val="00ED4490"/>
    <w:rsid w:val="00ED5100"/>
    <w:rsid w:val="00ED5BC0"/>
    <w:rsid w:val="00ED7480"/>
    <w:rsid w:val="00ED7FE7"/>
    <w:rsid w:val="00EE09C4"/>
    <w:rsid w:val="00EE2073"/>
    <w:rsid w:val="00EE3C97"/>
    <w:rsid w:val="00EE426B"/>
    <w:rsid w:val="00EE606E"/>
    <w:rsid w:val="00EE6119"/>
    <w:rsid w:val="00EE6164"/>
    <w:rsid w:val="00EE6911"/>
    <w:rsid w:val="00EE7124"/>
    <w:rsid w:val="00EE7CB8"/>
    <w:rsid w:val="00EF0066"/>
    <w:rsid w:val="00EF094F"/>
    <w:rsid w:val="00EF0DE7"/>
    <w:rsid w:val="00EF24A1"/>
    <w:rsid w:val="00EF2680"/>
    <w:rsid w:val="00EF35E7"/>
    <w:rsid w:val="00EF4ABC"/>
    <w:rsid w:val="00EF4C8A"/>
    <w:rsid w:val="00EF50AA"/>
    <w:rsid w:val="00EF66F4"/>
    <w:rsid w:val="00EF77E1"/>
    <w:rsid w:val="00F00302"/>
    <w:rsid w:val="00F00BAD"/>
    <w:rsid w:val="00F0111B"/>
    <w:rsid w:val="00F051EE"/>
    <w:rsid w:val="00F0639C"/>
    <w:rsid w:val="00F07C2E"/>
    <w:rsid w:val="00F1001F"/>
    <w:rsid w:val="00F117F4"/>
    <w:rsid w:val="00F1319F"/>
    <w:rsid w:val="00F137BE"/>
    <w:rsid w:val="00F15F3C"/>
    <w:rsid w:val="00F174E8"/>
    <w:rsid w:val="00F17C4F"/>
    <w:rsid w:val="00F20B0F"/>
    <w:rsid w:val="00F20DFA"/>
    <w:rsid w:val="00F21467"/>
    <w:rsid w:val="00F256ED"/>
    <w:rsid w:val="00F26334"/>
    <w:rsid w:val="00F26B22"/>
    <w:rsid w:val="00F31005"/>
    <w:rsid w:val="00F32F1B"/>
    <w:rsid w:val="00F36992"/>
    <w:rsid w:val="00F40780"/>
    <w:rsid w:val="00F40983"/>
    <w:rsid w:val="00F42052"/>
    <w:rsid w:val="00F45A2D"/>
    <w:rsid w:val="00F463DE"/>
    <w:rsid w:val="00F476D1"/>
    <w:rsid w:val="00F501F8"/>
    <w:rsid w:val="00F50DBF"/>
    <w:rsid w:val="00F515B0"/>
    <w:rsid w:val="00F51E0E"/>
    <w:rsid w:val="00F52233"/>
    <w:rsid w:val="00F57EF2"/>
    <w:rsid w:val="00F6088A"/>
    <w:rsid w:val="00F60CFF"/>
    <w:rsid w:val="00F64B62"/>
    <w:rsid w:val="00F64D1F"/>
    <w:rsid w:val="00F67298"/>
    <w:rsid w:val="00F705AC"/>
    <w:rsid w:val="00F705DA"/>
    <w:rsid w:val="00F70A39"/>
    <w:rsid w:val="00F70CF1"/>
    <w:rsid w:val="00F7118E"/>
    <w:rsid w:val="00F71C1E"/>
    <w:rsid w:val="00F72CFA"/>
    <w:rsid w:val="00F74324"/>
    <w:rsid w:val="00F75073"/>
    <w:rsid w:val="00F7556F"/>
    <w:rsid w:val="00F75962"/>
    <w:rsid w:val="00F76603"/>
    <w:rsid w:val="00F77539"/>
    <w:rsid w:val="00F80D5A"/>
    <w:rsid w:val="00F81685"/>
    <w:rsid w:val="00F81CDD"/>
    <w:rsid w:val="00F825E7"/>
    <w:rsid w:val="00F82677"/>
    <w:rsid w:val="00F83ADF"/>
    <w:rsid w:val="00F86CE2"/>
    <w:rsid w:val="00F876FA"/>
    <w:rsid w:val="00F87842"/>
    <w:rsid w:val="00F87EDD"/>
    <w:rsid w:val="00F9039C"/>
    <w:rsid w:val="00F90546"/>
    <w:rsid w:val="00F90C01"/>
    <w:rsid w:val="00F90FD6"/>
    <w:rsid w:val="00F922B3"/>
    <w:rsid w:val="00F94036"/>
    <w:rsid w:val="00F94781"/>
    <w:rsid w:val="00F94FCA"/>
    <w:rsid w:val="00FA04DC"/>
    <w:rsid w:val="00FA0C6E"/>
    <w:rsid w:val="00FA12A4"/>
    <w:rsid w:val="00FA1C3C"/>
    <w:rsid w:val="00FA24CD"/>
    <w:rsid w:val="00FA2EC4"/>
    <w:rsid w:val="00FA3D37"/>
    <w:rsid w:val="00FA5114"/>
    <w:rsid w:val="00FA5521"/>
    <w:rsid w:val="00FA56EB"/>
    <w:rsid w:val="00FB0F12"/>
    <w:rsid w:val="00FB1CAE"/>
    <w:rsid w:val="00FB68F4"/>
    <w:rsid w:val="00FB6F3C"/>
    <w:rsid w:val="00FB707C"/>
    <w:rsid w:val="00FB7AE2"/>
    <w:rsid w:val="00FB7CC9"/>
    <w:rsid w:val="00FC05FE"/>
    <w:rsid w:val="00FC453E"/>
    <w:rsid w:val="00FC5926"/>
    <w:rsid w:val="00FC6B02"/>
    <w:rsid w:val="00FC70A3"/>
    <w:rsid w:val="00FD3BF4"/>
    <w:rsid w:val="00FE14FE"/>
    <w:rsid w:val="00FE3435"/>
    <w:rsid w:val="00FE4C54"/>
    <w:rsid w:val="00FE614A"/>
    <w:rsid w:val="00FE64DC"/>
    <w:rsid w:val="00FE7E16"/>
    <w:rsid w:val="00FF0C73"/>
    <w:rsid w:val="00FF12EB"/>
    <w:rsid w:val="00FF3298"/>
    <w:rsid w:val="00FF34C6"/>
    <w:rsid w:val="00FF4346"/>
    <w:rsid w:val="00FF670C"/>
    <w:rsid w:val="00FF67F6"/>
    <w:rsid w:val="0766123F"/>
    <w:rsid w:val="17D443C3"/>
    <w:rsid w:val="1B1D1907"/>
    <w:rsid w:val="213220AD"/>
    <w:rsid w:val="29B417AC"/>
    <w:rsid w:val="2E823413"/>
    <w:rsid w:val="3C1276C5"/>
    <w:rsid w:val="42510514"/>
    <w:rsid w:val="552A2140"/>
    <w:rsid w:val="5C7768C5"/>
    <w:rsid w:val="61ED0FD6"/>
    <w:rsid w:val="6AAE7066"/>
    <w:rsid w:val="6D331480"/>
    <w:rsid w:val="70757687"/>
    <w:rsid w:val="71C06C34"/>
    <w:rsid w:val="7E773A6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99" w:semiHidden="0" w:name="index 1"/>
    <w:lsdException w:qFormat="1" w:unhideWhenUsed="0" w:uiPriority="99" w:semiHidden="0" w:name="index 2"/>
    <w:lsdException w:qFormat="1" w:unhideWhenUsed="0" w:uiPriority="99" w:semiHidden="0" w:name="index 3"/>
    <w:lsdException w:qFormat="1" w:unhideWhenUsed="0" w:uiPriority="99" w:semiHidden="0" w:name="index 4"/>
    <w:lsdException w:qFormat="1" w:unhideWhenUsed="0" w:uiPriority="99" w:semiHidden="0" w:name="index 5"/>
    <w:lsdException w:qFormat="1" w:unhideWhenUsed="0" w:uiPriority="99" w:semiHidden="0" w:name="index 6"/>
    <w:lsdException w:qFormat="1" w:unhideWhenUsed="0" w:uiPriority="99" w:semiHidden="0" w:name="index 7"/>
    <w:lsdException w:qFormat="1" w:unhideWhenUsed="0" w:uiPriority="99" w:semiHidden="0" w:name="index 8"/>
    <w:lsdException w:qFormat="1" w:unhideWhenUsed="0" w:uiPriority="99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99" w:semiHidden="0" w:name="toc 4"/>
    <w:lsdException w:qFormat="1" w:unhideWhenUsed="0" w:uiPriority="99" w:semiHidden="0" w:name="toc 5"/>
    <w:lsdException w:qFormat="1" w:unhideWhenUsed="0" w:uiPriority="99" w:semiHidden="0" w:name="toc 6"/>
    <w:lsdException w:qFormat="1" w:unhideWhenUsed="0" w:uiPriority="99" w:semiHidden="0" w:name="toc 7"/>
    <w:lsdException w:qFormat="1" w:unhideWhenUsed="0" w:uiPriority="99" w:semiHidden="0" w:name="toc 8"/>
    <w:lsdException w:qFormat="1" w:unhideWhenUsed="0" w:uiPriority="99" w:semiHidden="0" w:name="toc 9"/>
    <w:lsdException w:qFormat="1" w:unhideWhenUsed="0" w:uiPriority="99" w:semiHidden="0" w:name="Normal Indent"/>
    <w:lsdException w:uiPriority="99" w:name="footnote text" w:locked="1"/>
    <w:lsdException w:qFormat="1" w:unhideWhenUsed="0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99" w:semiHidden="0" w:name="index heading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qFormat="1" w:unhideWhenUsed="0" w:uiPriority="99" w:semiHidden="0" w:name="annotation reference"/>
    <w:lsdException w:qFormat="1" w:unhideWhenUsed="0" w:uiPriority="99" w:semiHidden="0" w:name="line number"/>
    <w:lsdException w:qFormat="1" w:unhideWhenUsed="0" w:uiPriority="99" w:semiHidden="0" w:name="page number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qFormat="1" w:unhideWhenUsed="0" w:uiPriority="99" w:semiHidden="0" w:name="Date"/>
    <w:lsdException w:qFormat="1" w:unhideWhenUsed="0" w:uiPriority="99" w:semiHidden="0" w:name="Body Text First Indent"/>
    <w:lsdException w:qFormat="1" w:unhideWhenUsed="0" w:uiPriority="99" w:semiHidden="0" w:name="Body Text First Indent 2"/>
    <w:lsdException w:uiPriority="99" w:name="Note Heading" w:locked="1"/>
    <w:lsdException w:uiPriority="99" w:name="Body Text 2" w:locked="1"/>
    <w:lsdException w:uiPriority="99" w:name="Body Text 3" w:locked="1"/>
    <w:lsdException w:qFormat="1" w:unhideWhenUsed="0" w:uiPriority="99" w:semiHidden="0" w:name="Body Text Indent 2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22" w:semiHidden="0" w:name="Strong" w:locked="1"/>
    <w:lsdException w:qFormat="1" w:unhideWhenUsed="0" w:uiPriority="20" w:semiHidden="0" w:name="Emphasis" w:locked="1"/>
    <w:lsdException w:qFormat="1" w:unhideWhenUsed="0" w:uiPriority="99" w:semiHidden="0" w:name="Document Map"/>
    <w:lsdException w:uiPriority="99" w:name="Plain Text" w:locked="1"/>
    <w:lsdException w:uiPriority="99" w:name="E-mail Signature" w:locked="1"/>
    <w:lsdException w:qFormat="1" w:unhideWhenUsed="0" w:uiPriority="99" w:semiHidden="0" w:name="Normal (Web)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qFormat="1" w:unhideWhenUsed="0" w:uiPriority="99" w:semiHidden="0" w:name="HTML Preformatted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qFormat="1" w:unhideWhenUsed="0" w:uiPriority="99" w:semiHidden="0" w:name="annotation subject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rebuchet MS" w:hAnsi="Trebuchet MS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4"/>
    <w:qFormat/>
    <w:uiPriority w:val="0"/>
    <w:pPr>
      <w:keepNext/>
      <w:numPr>
        <w:ilvl w:val="0"/>
        <w:numId w:val="1"/>
      </w:numPr>
      <w:jc w:val="left"/>
      <w:outlineLvl w:val="0"/>
    </w:pPr>
    <w:rPr>
      <w:b/>
      <w:kern w:val="0"/>
      <w:sz w:val="32"/>
      <w:szCs w:val="20"/>
    </w:rPr>
  </w:style>
  <w:style w:type="paragraph" w:styleId="3">
    <w:name w:val="heading 2"/>
    <w:basedOn w:val="2"/>
    <w:next w:val="1"/>
    <w:link w:val="55"/>
    <w:qFormat/>
    <w:uiPriority w:val="0"/>
    <w:pPr>
      <w:numPr>
        <w:ilvl w:val="1"/>
      </w:numPr>
      <w:outlineLvl w:val="1"/>
    </w:pPr>
    <w:rPr>
      <w:sz w:val="30"/>
    </w:rPr>
  </w:style>
  <w:style w:type="paragraph" w:styleId="4">
    <w:name w:val="heading 3"/>
    <w:basedOn w:val="2"/>
    <w:next w:val="1"/>
    <w:link w:val="56"/>
    <w:qFormat/>
    <w:uiPriority w:val="0"/>
    <w:pPr>
      <w:numPr>
        <w:ilvl w:val="2"/>
      </w:numPr>
      <w:outlineLvl w:val="2"/>
    </w:pPr>
    <w:rPr>
      <w:sz w:val="28"/>
    </w:rPr>
  </w:style>
  <w:style w:type="paragraph" w:styleId="5">
    <w:name w:val="heading 4"/>
    <w:basedOn w:val="1"/>
    <w:next w:val="1"/>
    <w:link w:val="57"/>
    <w:qFormat/>
    <w:uiPriority w:val="0"/>
    <w:pPr>
      <w:keepLines/>
      <w:numPr>
        <w:ilvl w:val="3"/>
        <w:numId w:val="1"/>
      </w:numPr>
      <w:outlineLvl w:val="3"/>
    </w:pPr>
    <w:rPr>
      <w:rFonts w:ascii="Arial" w:hAnsi="Arial"/>
      <w:b/>
      <w:bCs/>
      <w:sz w:val="24"/>
      <w:szCs w:val="28"/>
    </w:rPr>
  </w:style>
  <w:style w:type="paragraph" w:styleId="6">
    <w:name w:val="heading 5"/>
    <w:basedOn w:val="2"/>
    <w:next w:val="1"/>
    <w:link w:val="58"/>
    <w:qFormat/>
    <w:uiPriority w:val="0"/>
    <w:pPr>
      <w:keepLines/>
      <w:widowControl/>
      <w:numPr>
        <w:ilvl w:val="4"/>
      </w:numPr>
      <w:spacing w:line="240" w:lineRule="auto"/>
      <w:outlineLvl w:val="4"/>
    </w:pPr>
    <w:rPr>
      <w:bCs/>
      <w:sz w:val="21"/>
    </w:rPr>
  </w:style>
  <w:style w:type="paragraph" w:styleId="7">
    <w:name w:val="heading 6"/>
    <w:basedOn w:val="6"/>
    <w:next w:val="1"/>
    <w:link w:val="59"/>
    <w:qFormat/>
    <w:uiPriority w:val="0"/>
    <w:pPr>
      <w:numPr>
        <w:ilvl w:val="5"/>
      </w:numPr>
      <w:ind w:left="1151" w:hanging="1151"/>
      <w:outlineLvl w:val="5"/>
    </w:pPr>
    <w:rPr>
      <w:bCs w:val="0"/>
    </w:rPr>
  </w:style>
  <w:style w:type="paragraph" w:styleId="8">
    <w:name w:val="heading 7"/>
    <w:basedOn w:val="1"/>
    <w:next w:val="1"/>
    <w:link w:val="60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61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link w:val="62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48">
    <w:name w:val="Default Paragraph Font"/>
    <w:semiHidden/>
    <w:unhideWhenUsed/>
    <w:qFormat/>
    <w:uiPriority w:val="1"/>
  </w:style>
  <w:style w:type="table" w:default="1" w:styleId="4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99"/>
    <w:pPr>
      <w:ind w:left="1260"/>
      <w:jc w:val="left"/>
    </w:pPr>
    <w:rPr>
      <w:rFonts w:ascii="Calibri" w:hAnsi="Calibri"/>
      <w:sz w:val="18"/>
      <w:szCs w:val="18"/>
    </w:rPr>
  </w:style>
  <w:style w:type="paragraph" w:styleId="12">
    <w:name w:val="index 8"/>
    <w:basedOn w:val="1"/>
    <w:next w:val="1"/>
    <w:qFormat/>
    <w:uiPriority w:val="99"/>
    <w:pPr>
      <w:ind w:left="1680" w:hanging="210"/>
      <w:jc w:val="left"/>
    </w:pPr>
    <w:rPr>
      <w:sz w:val="18"/>
      <w:szCs w:val="18"/>
    </w:rPr>
  </w:style>
  <w:style w:type="paragraph" w:styleId="13">
    <w:name w:val="Normal Indent"/>
    <w:basedOn w:val="1"/>
    <w:link w:val="81"/>
    <w:qFormat/>
    <w:uiPriority w:val="99"/>
    <w:pPr>
      <w:ind w:firstLine="420"/>
    </w:pPr>
    <w:rPr>
      <w:szCs w:val="20"/>
    </w:rPr>
  </w:style>
  <w:style w:type="paragraph" w:styleId="14">
    <w:name w:val="index 5"/>
    <w:basedOn w:val="1"/>
    <w:next w:val="1"/>
    <w:qFormat/>
    <w:uiPriority w:val="99"/>
    <w:pPr>
      <w:ind w:left="1050" w:hanging="210"/>
      <w:jc w:val="left"/>
    </w:pPr>
    <w:rPr>
      <w:sz w:val="18"/>
      <w:szCs w:val="18"/>
    </w:rPr>
  </w:style>
  <w:style w:type="paragraph" w:styleId="15">
    <w:name w:val="Document Map"/>
    <w:basedOn w:val="1"/>
    <w:link w:val="100"/>
    <w:qFormat/>
    <w:uiPriority w:val="99"/>
    <w:rPr>
      <w:rFonts w:ascii="宋体" w:hAnsi="Times New Roman"/>
      <w:sz w:val="18"/>
      <w:szCs w:val="20"/>
    </w:rPr>
  </w:style>
  <w:style w:type="paragraph" w:styleId="16">
    <w:name w:val="annotation text"/>
    <w:basedOn w:val="1"/>
    <w:link w:val="98"/>
    <w:qFormat/>
    <w:uiPriority w:val="99"/>
    <w:pPr>
      <w:jc w:val="left"/>
    </w:pPr>
    <w:rPr>
      <w:sz w:val="24"/>
      <w:szCs w:val="20"/>
    </w:rPr>
  </w:style>
  <w:style w:type="paragraph" w:styleId="17">
    <w:name w:val="index 6"/>
    <w:basedOn w:val="1"/>
    <w:next w:val="1"/>
    <w:qFormat/>
    <w:uiPriority w:val="99"/>
    <w:pPr>
      <w:ind w:left="1260" w:hanging="210"/>
      <w:jc w:val="left"/>
    </w:pPr>
    <w:rPr>
      <w:sz w:val="18"/>
      <w:szCs w:val="18"/>
    </w:rPr>
  </w:style>
  <w:style w:type="paragraph" w:styleId="18">
    <w:name w:val="Body Text"/>
    <w:basedOn w:val="1"/>
    <w:link w:val="101"/>
    <w:qFormat/>
    <w:uiPriority w:val="99"/>
    <w:pPr>
      <w:keepLines/>
      <w:spacing w:after="120" w:line="240" w:lineRule="atLeast"/>
      <w:ind w:left="720"/>
      <w:jc w:val="left"/>
    </w:pPr>
    <w:rPr>
      <w:rFonts w:ascii="宋体" w:hAnsi="Times New Roman"/>
      <w:snapToGrid w:val="0"/>
      <w:kern w:val="0"/>
      <w:sz w:val="20"/>
      <w:szCs w:val="20"/>
    </w:rPr>
  </w:style>
  <w:style w:type="paragraph" w:styleId="19">
    <w:name w:val="Body Text Indent"/>
    <w:basedOn w:val="1"/>
    <w:link w:val="103"/>
    <w:qFormat/>
    <w:uiPriority w:val="99"/>
    <w:pPr>
      <w:ind w:left="435"/>
    </w:pPr>
    <w:rPr>
      <w:rFonts w:ascii="宋体" w:hAnsi="Times New Roman"/>
      <w:szCs w:val="20"/>
    </w:rPr>
  </w:style>
  <w:style w:type="paragraph" w:styleId="20">
    <w:name w:val="index 4"/>
    <w:basedOn w:val="1"/>
    <w:next w:val="1"/>
    <w:qFormat/>
    <w:uiPriority w:val="99"/>
    <w:pPr>
      <w:ind w:left="840" w:hanging="210"/>
      <w:jc w:val="left"/>
    </w:pPr>
    <w:rPr>
      <w:sz w:val="18"/>
      <w:szCs w:val="18"/>
    </w:rPr>
  </w:style>
  <w:style w:type="paragraph" w:styleId="21">
    <w:name w:val="toc 5"/>
    <w:basedOn w:val="1"/>
    <w:next w:val="1"/>
    <w:qFormat/>
    <w:uiPriority w:val="99"/>
    <w:pPr>
      <w:ind w:left="840"/>
      <w:jc w:val="left"/>
    </w:pPr>
    <w:rPr>
      <w:rFonts w:ascii="Calibri" w:hAnsi="Calibri"/>
      <w:sz w:val="18"/>
      <w:szCs w:val="18"/>
    </w:rPr>
  </w:style>
  <w:style w:type="paragraph" w:styleId="22">
    <w:name w:val="toc 3"/>
    <w:basedOn w:val="1"/>
    <w:next w:val="1"/>
    <w:qFormat/>
    <w:uiPriority w:val="39"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styleId="23">
    <w:name w:val="toc 8"/>
    <w:basedOn w:val="1"/>
    <w:next w:val="1"/>
    <w:qFormat/>
    <w:uiPriority w:val="99"/>
    <w:pPr>
      <w:ind w:left="1470"/>
      <w:jc w:val="left"/>
    </w:pPr>
    <w:rPr>
      <w:rFonts w:ascii="Calibri" w:hAnsi="Calibri"/>
      <w:sz w:val="18"/>
      <w:szCs w:val="18"/>
    </w:rPr>
  </w:style>
  <w:style w:type="paragraph" w:styleId="24">
    <w:name w:val="index 3"/>
    <w:basedOn w:val="1"/>
    <w:next w:val="1"/>
    <w:qFormat/>
    <w:uiPriority w:val="99"/>
    <w:pPr>
      <w:ind w:left="630" w:hanging="210"/>
      <w:jc w:val="left"/>
    </w:pPr>
    <w:rPr>
      <w:sz w:val="18"/>
      <w:szCs w:val="18"/>
    </w:rPr>
  </w:style>
  <w:style w:type="paragraph" w:styleId="25">
    <w:name w:val="Date"/>
    <w:basedOn w:val="1"/>
    <w:next w:val="1"/>
    <w:link w:val="107"/>
    <w:qFormat/>
    <w:uiPriority w:val="99"/>
    <w:pPr>
      <w:ind w:left="100" w:leftChars="2500"/>
    </w:pPr>
    <w:rPr>
      <w:sz w:val="24"/>
      <w:szCs w:val="20"/>
    </w:rPr>
  </w:style>
  <w:style w:type="paragraph" w:styleId="26">
    <w:name w:val="Body Text Indent 2"/>
    <w:basedOn w:val="1"/>
    <w:link w:val="109"/>
    <w:qFormat/>
    <w:uiPriority w:val="99"/>
    <w:pPr>
      <w:ind w:left="425"/>
    </w:pPr>
    <w:rPr>
      <w:sz w:val="30"/>
      <w:szCs w:val="20"/>
    </w:rPr>
  </w:style>
  <w:style w:type="paragraph" w:styleId="27">
    <w:name w:val="Balloon Text"/>
    <w:basedOn w:val="1"/>
    <w:link w:val="106"/>
    <w:qFormat/>
    <w:uiPriority w:val="99"/>
    <w:rPr>
      <w:rFonts w:ascii="Times New Roman" w:hAnsi="Times New Roman"/>
      <w:sz w:val="18"/>
      <w:szCs w:val="20"/>
    </w:rPr>
  </w:style>
  <w:style w:type="paragraph" w:styleId="28">
    <w:name w:val="footer"/>
    <w:basedOn w:val="1"/>
    <w:link w:val="10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9">
    <w:name w:val="header"/>
    <w:basedOn w:val="1"/>
    <w:link w:val="105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paragraph" w:styleId="30">
    <w:name w:val="toc 1"/>
    <w:basedOn w:val="1"/>
    <w:next w:val="1"/>
    <w:qFormat/>
    <w:uiPriority w:val="39"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31">
    <w:name w:val="toc 4"/>
    <w:basedOn w:val="1"/>
    <w:next w:val="1"/>
    <w:qFormat/>
    <w:uiPriority w:val="99"/>
    <w:pPr>
      <w:ind w:left="630"/>
      <w:jc w:val="left"/>
    </w:pPr>
    <w:rPr>
      <w:rFonts w:ascii="Calibri" w:hAnsi="Calibri"/>
      <w:sz w:val="18"/>
      <w:szCs w:val="18"/>
    </w:rPr>
  </w:style>
  <w:style w:type="paragraph" w:styleId="32">
    <w:name w:val="index heading"/>
    <w:basedOn w:val="1"/>
    <w:next w:val="33"/>
    <w:qFormat/>
    <w:uiPriority w:val="99"/>
    <w:pPr>
      <w:spacing w:before="240" w:after="120"/>
      <w:jc w:val="center"/>
    </w:pPr>
    <w:rPr>
      <w:b/>
      <w:bCs/>
      <w:sz w:val="26"/>
      <w:szCs w:val="26"/>
    </w:rPr>
  </w:style>
  <w:style w:type="paragraph" w:styleId="33">
    <w:name w:val="index 1"/>
    <w:basedOn w:val="1"/>
    <w:next w:val="1"/>
    <w:qFormat/>
    <w:uiPriority w:val="99"/>
    <w:pPr>
      <w:ind w:left="210" w:hanging="210"/>
      <w:jc w:val="left"/>
    </w:pPr>
    <w:rPr>
      <w:sz w:val="18"/>
      <w:szCs w:val="18"/>
    </w:rPr>
  </w:style>
  <w:style w:type="paragraph" w:styleId="34">
    <w:name w:val="toc 6"/>
    <w:basedOn w:val="1"/>
    <w:next w:val="1"/>
    <w:qFormat/>
    <w:uiPriority w:val="99"/>
    <w:pPr>
      <w:ind w:left="1050"/>
      <w:jc w:val="left"/>
    </w:pPr>
    <w:rPr>
      <w:rFonts w:ascii="Calibri" w:hAnsi="Calibri"/>
      <w:sz w:val="18"/>
      <w:szCs w:val="18"/>
    </w:rPr>
  </w:style>
  <w:style w:type="paragraph" w:styleId="35">
    <w:name w:val="index 7"/>
    <w:basedOn w:val="1"/>
    <w:next w:val="1"/>
    <w:qFormat/>
    <w:uiPriority w:val="99"/>
    <w:pPr>
      <w:ind w:left="1470" w:hanging="210"/>
      <w:jc w:val="left"/>
    </w:pPr>
    <w:rPr>
      <w:sz w:val="18"/>
      <w:szCs w:val="18"/>
    </w:rPr>
  </w:style>
  <w:style w:type="paragraph" w:styleId="36">
    <w:name w:val="index 9"/>
    <w:basedOn w:val="1"/>
    <w:next w:val="1"/>
    <w:qFormat/>
    <w:uiPriority w:val="99"/>
    <w:pPr>
      <w:ind w:left="1890" w:hanging="210"/>
      <w:jc w:val="left"/>
    </w:pPr>
    <w:rPr>
      <w:sz w:val="18"/>
      <w:szCs w:val="18"/>
    </w:rPr>
  </w:style>
  <w:style w:type="paragraph" w:styleId="37">
    <w:name w:val="toc 2"/>
    <w:basedOn w:val="1"/>
    <w:next w:val="1"/>
    <w:qFormat/>
    <w:uiPriority w:val="39"/>
    <w:pPr>
      <w:ind w:left="210"/>
      <w:jc w:val="left"/>
    </w:pPr>
    <w:rPr>
      <w:rFonts w:ascii="Calibri" w:hAnsi="Calibri"/>
      <w:smallCaps/>
      <w:sz w:val="20"/>
      <w:szCs w:val="20"/>
    </w:rPr>
  </w:style>
  <w:style w:type="paragraph" w:styleId="38">
    <w:name w:val="toc 9"/>
    <w:basedOn w:val="1"/>
    <w:next w:val="1"/>
    <w:qFormat/>
    <w:uiPriority w:val="99"/>
    <w:pPr>
      <w:ind w:left="1680"/>
      <w:jc w:val="left"/>
    </w:pPr>
    <w:rPr>
      <w:rFonts w:ascii="Calibri" w:hAnsi="Calibri"/>
      <w:sz w:val="18"/>
      <w:szCs w:val="18"/>
    </w:rPr>
  </w:style>
  <w:style w:type="paragraph" w:styleId="39">
    <w:name w:val="HTML Preformatted"/>
    <w:basedOn w:val="1"/>
    <w:link w:val="113"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宋体" w:hAnsi="Times New Roman"/>
      <w:kern w:val="0"/>
      <w:sz w:val="24"/>
      <w:szCs w:val="20"/>
    </w:rPr>
  </w:style>
  <w:style w:type="paragraph" w:styleId="40">
    <w:name w:val="Normal (Web)"/>
    <w:basedOn w:val="1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styleId="41">
    <w:name w:val="index 2"/>
    <w:basedOn w:val="1"/>
    <w:next w:val="1"/>
    <w:qFormat/>
    <w:uiPriority w:val="99"/>
    <w:pPr>
      <w:ind w:left="420" w:hanging="210"/>
      <w:jc w:val="left"/>
    </w:pPr>
    <w:rPr>
      <w:sz w:val="18"/>
      <w:szCs w:val="18"/>
    </w:rPr>
  </w:style>
  <w:style w:type="paragraph" w:styleId="42">
    <w:name w:val="Title"/>
    <w:basedOn w:val="1"/>
    <w:next w:val="1"/>
    <w:link w:val="116"/>
    <w:qFormat/>
    <w:uiPriority w:val="99"/>
    <w:pPr>
      <w:jc w:val="center"/>
    </w:pPr>
    <w:rPr>
      <w:rFonts w:ascii="宋体"/>
      <w:b/>
      <w:kern w:val="0"/>
      <w:sz w:val="36"/>
      <w:szCs w:val="20"/>
    </w:rPr>
  </w:style>
  <w:style w:type="paragraph" w:styleId="43">
    <w:name w:val="annotation subject"/>
    <w:basedOn w:val="16"/>
    <w:next w:val="16"/>
    <w:link w:val="99"/>
    <w:qFormat/>
    <w:uiPriority w:val="99"/>
    <w:rPr>
      <w:b/>
    </w:rPr>
  </w:style>
  <w:style w:type="paragraph" w:styleId="44">
    <w:name w:val="Body Text First Indent"/>
    <w:basedOn w:val="18"/>
    <w:link w:val="102"/>
    <w:qFormat/>
    <w:uiPriority w:val="99"/>
    <w:pPr>
      <w:keepLines w:val="0"/>
      <w:spacing w:line="360" w:lineRule="auto"/>
      <w:ind w:left="0" w:firstLine="420" w:firstLineChars="100"/>
      <w:jc w:val="both"/>
    </w:pPr>
    <w:rPr>
      <w:kern w:val="2"/>
      <w:sz w:val="24"/>
    </w:rPr>
  </w:style>
  <w:style w:type="paragraph" w:styleId="45">
    <w:name w:val="Body Text First Indent 2"/>
    <w:basedOn w:val="19"/>
    <w:link w:val="104"/>
    <w:qFormat/>
    <w:uiPriority w:val="99"/>
    <w:pPr>
      <w:spacing w:after="120" w:line="240" w:lineRule="auto"/>
      <w:ind w:left="420" w:leftChars="200" w:firstLine="420" w:firstLineChars="200"/>
    </w:pPr>
    <w:rPr>
      <w:sz w:val="24"/>
    </w:rPr>
  </w:style>
  <w:style w:type="table" w:styleId="47">
    <w:name w:val="Table Grid"/>
    <w:basedOn w:val="46"/>
    <w:qFormat/>
    <w:uiPriority w:val="99"/>
    <w:rPr>
      <w:rFonts w:ascii="Calibri" w:hAnsi="Calibri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49">
    <w:name w:val="page number"/>
    <w:qFormat/>
    <w:uiPriority w:val="99"/>
    <w:rPr>
      <w:rFonts w:cs="Times New Roman"/>
    </w:rPr>
  </w:style>
  <w:style w:type="character" w:styleId="50">
    <w:name w:val="FollowedHyperlink"/>
    <w:qFormat/>
    <w:uiPriority w:val="99"/>
    <w:rPr>
      <w:rFonts w:cs="Times New Roman"/>
      <w:color w:val="800080"/>
      <w:u w:val="single"/>
    </w:rPr>
  </w:style>
  <w:style w:type="character" w:styleId="51">
    <w:name w:val="line number"/>
    <w:qFormat/>
    <w:uiPriority w:val="99"/>
    <w:rPr>
      <w:rFonts w:cs="Times New Roman"/>
    </w:rPr>
  </w:style>
  <w:style w:type="character" w:styleId="52">
    <w:name w:val="Hyperlink"/>
    <w:qFormat/>
    <w:uiPriority w:val="99"/>
    <w:rPr>
      <w:rFonts w:cs="Times New Roman"/>
      <w:color w:val="0000FF"/>
      <w:u w:val="single"/>
    </w:rPr>
  </w:style>
  <w:style w:type="character" w:styleId="53">
    <w:name w:val="annotation reference"/>
    <w:qFormat/>
    <w:uiPriority w:val="99"/>
    <w:rPr>
      <w:rFonts w:cs="Times New Roman"/>
      <w:sz w:val="21"/>
    </w:rPr>
  </w:style>
  <w:style w:type="character" w:customStyle="1" w:styleId="54">
    <w:name w:val="标题 1 字符"/>
    <w:link w:val="2"/>
    <w:qFormat/>
    <w:uiPriority w:val="0"/>
    <w:rPr>
      <w:rFonts w:ascii="Trebuchet MS" w:hAnsi="Trebuchet MS"/>
      <w:b/>
      <w:sz w:val="32"/>
    </w:rPr>
  </w:style>
  <w:style w:type="character" w:customStyle="1" w:styleId="55">
    <w:name w:val="标题 2 字符"/>
    <w:link w:val="3"/>
    <w:qFormat/>
    <w:locked/>
    <w:uiPriority w:val="0"/>
    <w:rPr>
      <w:rFonts w:ascii="Trebuchet MS" w:hAnsi="Trebuchet MS"/>
      <w:b/>
      <w:sz w:val="30"/>
    </w:rPr>
  </w:style>
  <w:style w:type="character" w:customStyle="1" w:styleId="56">
    <w:name w:val="标题 3 字符"/>
    <w:link w:val="4"/>
    <w:qFormat/>
    <w:uiPriority w:val="0"/>
    <w:rPr>
      <w:rFonts w:ascii="Trebuchet MS" w:hAnsi="Trebuchet MS"/>
      <w:b/>
      <w:sz w:val="28"/>
    </w:rPr>
  </w:style>
  <w:style w:type="character" w:customStyle="1" w:styleId="57">
    <w:name w:val="标题 4 字符"/>
    <w:link w:val="5"/>
    <w:semiHidden/>
    <w:qFormat/>
    <w:uiPriority w:val="9"/>
    <w:rPr>
      <w:rFonts w:ascii="Cambria" w:hAnsi="Cambria" w:eastAsia="宋体" w:cs="Times New Roman"/>
      <w:b/>
      <w:bCs/>
      <w:sz w:val="28"/>
      <w:szCs w:val="28"/>
    </w:rPr>
  </w:style>
  <w:style w:type="character" w:customStyle="1" w:styleId="58">
    <w:name w:val="标题 5 字符"/>
    <w:link w:val="6"/>
    <w:semiHidden/>
    <w:qFormat/>
    <w:uiPriority w:val="9"/>
    <w:rPr>
      <w:rFonts w:ascii="Trebuchet MS" w:hAnsi="Trebuchet MS"/>
      <w:b/>
      <w:bCs/>
      <w:sz w:val="28"/>
      <w:szCs w:val="28"/>
    </w:rPr>
  </w:style>
  <w:style w:type="character" w:customStyle="1" w:styleId="59">
    <w:name w:val="标题 6 字符"/>
    <w:link w:val="7"/>
    <w:semiHidden/>
    <w:qFormat/>
    <w:uiPriority w:val="9"/>
    <w:rPr>
      <w:rFonts w:ascii="Cambria" w:hAnsi="Cambria" w:eastAsia="宋体" w:cs="Times New Roman"/>
      <w:b/>
      <w:bCs/>
      <w:sz w:val="24"/>
      <w:szCs w:val="24"/>
    </w:rPr>
  </w:style>
  <w:style w:type="character" w:customStyle="1" w:styleId="60">
    <w:name w:val="标题 7 字符"/>
    <w:link w:val="8"/>
    <w:semiHidden/>
    <w:qFormat/>
    <w:uiPriority w:val="9"/>
    <w:rPr>
      <w:rFonts w:ascii="Trebuchet MS" w:hAnsi="Trebuchet MS"/>
      <w:b/>
      <w:bCs/>
      <w:sz w:val="24"/>
      <w:szCs w:val="24"/>
    </w:rPr>
  </w:style>
  <w:style w:type="character" w:customStyle="1" w:styleId="61">
    <w:name w:val="标题 8 字符"/>
    <w:link w:val="9"/>
    <w:semiHidden/>
    <w:qFormat/>
    <w:uiPriority w:val="9"/>
    <w:rPr>
      <w:rFonts w:ascii="Cambria" w:hAnsi="Cambria" w:eastAsia="宋体" w:cs="Times New Roman"/>
      <w:sz w:val="24"/>
      <w:szCs w:val="24"/>
    </w:rPr>
  </w:style>
  <w:style w:type="character" w:customStyle="1" w:styleId="62">
    <w:name w:val="标题 9 字符"/>
    <w:link w:val="10"/>
    <w:semiHidden/>
    <w:qFormat/>
    <w:uiPriority w:val="9"/>
    <w:rPr>
      <w:rFonts w:ascii="Cambria" w:hAnsi="Cambria" w:eastAsia="宋体" w:cs="Times New Roman"/>
      <w:szCs w:val="21"/>
    </w:rPr>
  </w:style>
  <w:style w:type="character" w:customStyle="1" w:styleId="63">
    <w:name w:val="s01"/>
    <w:qFormat/>
    <w:uiPriority w:val="99"/>
    <w:rPr>
      <w:b/>
      <w:color w:val="000080"/>
    </w:rPr>
  </w:style>
  <w:style w:type="character" w:customStyle="1" w:styleId="64">
    <w:name w:val="s21"/>
    <w:qFormat/>
    <w:uiPriority w:val="99"/>
    <w:rPr>
      <w:i/>
      <w:color w:val="808080"/>
    </w:rPr>
  </w:style>
  <w:style w:type="character" w:customStyle="1" w:styleId="65">
    <w:name w:val="Header Char"/>
    <w:qFormat/>
    <w:locked/>
    <w:uiPriority w:val="99"/>
    <w:rPr>
      <w:rFonts w:ascii="Trebuchet MS" w:hAnsi="Trebuchet MS"/>
      <w:kern w:val="2"/>
      <w:sz w:val="18"/>
    </w:rPr>
  </w:style>
  <w:style w:type="character" w:customStyle="1" w:styleId="66">
    <w:name w:val="s4"/>
    <w:qFormat/>
    <w:uiPriority w:val="99"/>
  </w:style>
  <w:style w:type="character" w:customStyle="1" w:styleId="67">
    <w:name w:val="s71"/>
    <w:qFormat/>
    <w:uiPriority w:val="99"/>
    <w:rPr>
      <w:b/>
      <w:color w:val="0000FF"/>
    </w:rPr>
  </w:style>
  <w:style w:type="character" w:customStyle="1" w:styleId="68">
    <w:name w:val="Comment Text Char"/>
    <w:semiHidden/>
    <w:qFormat/>
    <w:locked/>
    <w:uiPriority w:val="99"/>
    <w:rPr>
      <w:rFonts w:ascii="Trebuchet MS" w:hAnsi="Trebuchet MS"/>
      <w:kern w:val="2"/>
      <w:sz w:val="24"/>
    </w:rPr>
  </w:style>
  <w:style w:type="character" w:customStyle="1" w:styleId="69">
    <w:name w:val="Date Char"/>
    <w:semiHidden/>
    <w:qFormat/>
    <w:locked/>
    <w:uiPriority w:val="99"/>
    <w:rPr>
      <w:rFonts w:ascii="Trebuchet MS" w:hAnsi="Trebuchet MS"/>
      <w:kern w:val="2"/>
      <w:sz w:val="24"/>
    </w:rPr>
  </w:style>
  <w:style w:type="character" w:customStyle="1" w:styleId="70">
    <w:name w:val="apple-style-span"/>
    <w:qFormat/>
    <w:uiPriority w:val="99"/>
  </w:style>
  <w:style w:type="character" w:customStyle="1" w:styleId="71">
    <w:name w:val="s5"/>
    <w:qFormat/>
    <w:uiPriority w:val="99"/>
  </w:style>
  <w:style w:type="character" w:customStyle="1" w:styleId="72">
    <w:name w:val="s10"/>
    <w:qFormat/>
    <w:uiPriority w:val="99"/>
  </w:style>
  <w:style w:type="character" w:customStyle="1" w:styleId="73">
    <w:name w:val="t_tag"/>
    <w:qFormat/>
    <w:uiPriority w:val="99"/>
    <w:rPr>
      <w:rFonts w:cs="Times New Roman"/>
    </w:rPr>
  </w:style>
  <w:style w:type="character" w:customStyle="1" w:styleId="74">
    <w:name w:val="Body Text First Indent Char"/>
    <w:qFormat/>
    <w:locked/>
    <w:uiPriority w:val="99"/>
    <w:rPr>
      <w:rFonts w:ascii="宋体"/>
      <w:snapToGrid w:val="0"/>
      <w:kern w:val="2"/>
      <w:sz w:val="24"/>
    </w:rPr>
  </w:style>
  <w:style w:type="character" w:customStyle="1" w:styleId="75">
    <w:name w:val="s1"/>
    <w:qFormat/>
    <w:uiPriority w:val="99"/>
  </w:style>
  <w:style w:type="character" w:customStyle="1" w:styleId="76">
    <w:name w:val="Highlighted Variable"/>
    <w:qFormat/>
    <w:uiPriority w:val="99"/>
    <w:rPr>
      <w:color w:val="0000FF"/>
    </w:rPr>
  </w:style>
  <w:style w:type="character" w:customStyle="1" w:styleId="77">
    <w:name w:val="Body Text First Indent 2 Char"/>
    <w:qFormat/>
    <w:locked/>
    <w:uiPriority w:val="99"/>
    <w:rPr>
      <w:rFonts w:ascii="宋体"/>
      <w:kern w:val="2"/>
      <w:sz w:val="24"/>
    </w:rPr>
  </w:style>
  <w:style w:type="character" w:customStyle="1" w:styleId="78">
    <w:name w:val="Comment Subject Char"/>
    <w:semiHidden/>
    <w:qFormat/>
    <w:locked/>
    <w:uiPriority w:val="99"/>
    <w:rPr>
      <w:rFonts w:ascii="Trebuchet MS" w:hAnsi="Trebuchet MS"/>
      <w:b/>
      <w:kern w:val="2"/>
      <w:sz w:val="24"/>
    </w:rPr>
  </w:style>
  <w:style w:type="character" w:customStyle="1" w:styleId="79">
    <w:name w:val="解释字体"/>
    <w:qFormat/>
    <w:uiPriority w:val="99"/>
    <w:rPr>
      <w:rFonts w:ascii="Times New Roman" w:hAnsi="Times New Roman" w:eastAsia="宋体"/>
      <w:i/>
      <w:color w:val="0000FF"/>
      <w:sz w:val="21"/>
    </w:rPr>
  </w:style>
  <w:style w:type="character" w:customStyle="1" w:styleId="80">
    <w:name w:val="s81"/>
    <w:qFormat/>
    <w:uiPriority w:val="99"/>
    <w:rPr>
      <w:b/>
      <w:color w:val="008000"/>
    </w:rPr>
  </w:style>
  <w:style w:type="character" w:customStyle="1" w:styleId="81">
    <w:name w:val="正文缩进 字符"/>
    <w:link w:val="13"/>
    <w:qFormat/>
    <w:locked/>
    <w:uiPriority w:val="99"/>
    <w:rPr>
      <w:rFonts w:ascii="Trebuchet MS" w:hAnsi="Trebuchet MS"/>
      <w:kern w:val="2"/>
      <w:sz w:val="21"/>
    </w:rPr>
  </w:style>
  <w:style w:type="character" w:customStyle="1" w:styleId="82">
    <w:name w:val="HTML Preformatted Char"/>
    <w:qFormat/>
    <w:locked/>
    <w:uiPriority w:val="99"/>
    <w:rPr>
      <w:rFonts w:ascii="宋体" w:eastAsia="宋体"/>
      <w:sz w:val="24"/>
    </w:rPr>
  </w:style>
  <w:style w:type="character" w:customStyle="1" w:styleId="83">
    <w:name w:val="s31"/>
    <w:qFormat/>
    <w:uiPriority w:val="99"/>
    <w:rPr>
      <w:b/>
      <w:color w:val="008000"/>
    </w:rPr>
  </w:style>
  <w:style w:type="character" w:customStyle="1" w:styleId="84">
    <w:name w:val="Document Map Char"/>
    <w:qFormat/>
    <w:locked/>
    <w:uiPriority w:val="99"/>
    <w:rPr>
      <w:rFonts w:ascii="宋体"/>
      <w:kern w:val="2"/>
      <w:sz w:val="18"/>
    </w:rPr>
  </w:style>
  <w:style w:type="character" w:customStyle="1" w:styleId="85">
    <w:name w:val="s61"/>
    <w:qFormat/>
    <w:uiPriority w:val="99"/>
    <w:rPr>
      <w:b/>
      <w:color w:val="000080"/>
    </w:rPr>
  </w:style>
  <w:style w:type="character" w:customStyle="1" w:styleId="86">
    <w:name w:val="s121"/>
    <w:qFormat/>
    <w:uiPriority w:val="99"/>
    <w:rPr>
      <w:i/>
      <w:color w:val="808080"/>
    </w:rPr>
  </w:style>
  <w:style w:type="character" w:customStyle="1" w:styleId="87">
    <w:name w:val="Body Text Char"/>
    <w:qFormat/>
    <w:locked/>
    <w:uiPriority w:val="99"/>
    <w:rPr>
      <w:rFonts w:ascii="宋体"/>
      <w:snapToGrid w:val="0"/>
    </w:rPr>
  </w:style>
  <w:style w:type="character" w:customStyle="1" w:styleId="88">
    <w:name w:val="Balloon Text Char"/>
    <w:qFormat/>
    <w:locked/>
    <w:uiPriority w:val="99"/>
    <w:rPr>
      <w:kern w:val="2"/>
      <w:sz w:val="18"/>
    </w:rPr>
  </w:style>
  <w:style w:type="character" w:customStyle="1" w:styleId="89">
    <w:name w:val="s41"/>
    <w:qFormat/>
    <w:uiPriority w:val="99"/>
    <w:rPr>
      <w:i/>
      <w:color w:val="808080"/>
    </w:rPr>
  </w:style>
  <w:style w:type="character" w:customStyle="1" w:styleId="90">
    <w:name w:val="s51"/>
    <w:qFormat/>
    <w:uiPriority w:val="99"/>
    <w:rPr>
      <w:i/>
    </w:rPr>
  </w:style>
  <w:style w:type="character" w:customStyle="1" w:styleId="91">
    <w:name w:val="Body Text Indent Char"/>
    <w:qFormat/>
    <w:locked/>
    <w:uiPriority w:val="99"/>
    <w:rPr>
      <w:rFonts w:ascii="宋体"/>
      <w:kern w:val="2"/>
      <w:sz w:val="21"/>
    </w:rPr>
  </w:style>
  <w:style w:type="character" w:customStyle="1" w:styleId="92">
    <w:name w:val="s91"/>
    <w:qFormat/>
    <w:uiPriority w:val="99"/>
    <w:rPr>
      <w:b/>
      <w:color w:val="000080"/>
    </w:rPr>
  </w:style>
  <w:style w:type="character" w:customStyle="1" w:styleId="93">
    <w:name w:val="正文：首行缩进2字符-指导 Char Char"/>
    <w:link w:val="94"/>
    <w:qFormat/>
    <w:locked/>
    <w:uiPriority w:val="99"/>
    <w:rPr>
      <w:rFonts w:ascii="Arial" w:hAnsi="Arial"/>
      <w:color w:val="0000FF"/>
      <w:kern w:val="2"/>
      <w:sz w:val="21"/>
    </w:rPr>
  </w:style>
  <w:style w:type="paragraph" w:customStyle="1" w:styleId="94">
    <w:name w:val="正文：首行缩进2字符-指导"/>
    <w:basedOn w:val="1"/>
    <w:link w:val="93"/>
    <w:qFormat/>
    <w:uiPriority w:val="99"/>
    <w:pPr>
      <w:spacing w:line="360" w:lineRule="atLeast"/>
      <w:ind w:firstLine="420" w:firstLineChars="200"/>
    </w:pPr>
    <w:rPr>
      <w:rFonts w:ascii="Arial" w:hAnsi="Arial"/>
      <w:color w:val="0000FF"/>
      <w:szCs w:val="20"/>
    </w:rPr>
  </w:style>
  <w:style w:type="character" w:customStyle="1" w:styleId="95">
    <w:name w:val="s111"/>
    <w:qFormat/>
    <w:uiPriority w:val="99"/>
    <w:rPr>
      <w:b/>
      <w:color w:val="008000"/>
    </w:rPr>
  </w:style>
  <w:style w:type="character" w:customStyle="1" w:styleId="96">
    <w:name w:val="s131"/>
    <w:qFormat/>
    <w:uiPriority w:val="99"/>
    <w:rPr>
      <w:b/>
      <w:color w:val="000080"/>
    </w:rPr>
  </w:style>
  <w:style w:type="character" w:customStyle="1" w:styleId="97">
    <w:name w:val="s0"/>
    <w:qFormat/>
    <w:uiPriority w:val="99"/>
  </w:style>
  <w:style w:type="character" w:customStyle="1" w:styleId="98">
    <w:name w:val="批注文字 字符"/>
    <w:link w:val="16"/>
    <w:semiHidden/>
    <w:qFormat/>
    <w:uiPriority w:val="99"/>
    <w:rPr>
      <w:rFonts w:ascii="Trebuchet MS" w:hAnsi="Trebuchet MS"/>
      <w:szCs w:val="24"/>
    </w:rPr>
  </w:style>
  <w:style w:type="character" w:customStyle="1" w:styleId="99">
    <w:name w:val="批注主题 字符"/>
    <w:link w:val="43"/>
    <w:semiHidden/>
    <w:qFormat/>
    <w:uiPriority w:val="99"/>
    <w:rPr>
      <w:rFonts w:ascii="Trebuchet MS" w:hAnsi="Trebuchet MS"/>
      <w:b/>
      <w:bCs/>
      <w:kern w:val="2"/>
      <w:sz w:val="24"/>
      <w:szCs w:val="24"/>
    </w:rPr>
  </w:style>
  <w:style w:type="character" w:customStyle="1" w:styleId="100">
    <w:name w:val="文档结构图 字符"/>
    <w:link w:val="15"/>
    <w:semiHidden/>
    <w:qFormat/>
    <w:uiPriority w:val="99"/>
    <w:rPr>
      <w:sz w:val="0"/>
      <w:szCs w:val="0"/>
    </w:rPr>
  </w:style>
  <w:style w:type="character" w:customStyle="1" w:styleId="101">
    <w:name w:val="正文文本 字符"/>
    <w:link w:val="18"/>
    <w:semiHidden/>
    <w:qFormat/>
    <w:uiPriority w:val="99"/>
    <w:rPr>
      <w:rFonts w:ascii="Trebuchet MS" w:hAnsi="Trebuchet MS"/>
      <w:szCs w:val="24"/>
    </w:rPr>
  </w:style>
  <w:style w:type="character" w:customStyle="1" w:styleId="102">
    <w:name w:val="正文文本首行缩进 字符"/>
    <w:link w:val="44"/>
    <w:semiHidden/>
    <w:qFormat/>
    <w:uiPriority w:val="99"/>
    <w:rPr>
      <w:rFonts w:ascii="Trebuchet MS" w:hAnsi="Trebuchet MS"/>
      <w:snapToGrid w:val="0"/>
      <w:szCs w:val="24"/>
    </w:rPr>
  </w:style>
  <w:style w:type="character" w:customStyle="1" w:styleId="103">
    <w:name w:val="正文文本缩进 字符"/>
    <w:link w:val="19"/>
    <w:semiHidden/>
    <w:qFormat/>
    <w:uiPriority w:val="99"/>
    <w:rPr>
      <w:rFonts w:ascii="Trebuchet MS" w:hAnsi="Trebuchet MS"/>
      <w:szCs w:val="24"/>
    </w:rPr>
  </w:style>
  <w:style w:type="character" w:customStyle="1" w:styleId="104">
    <w:name w:val="正文文本首行缩进 2 字符"/>
    <w:link w:val="45"/>
    <w:semiHidden/>
    <w:qFormat/>
    <w:uiPriority w:val="99"/>
    <w:rPr>
      <w:rFonts w:ascii="Trebuchet MS" w:hAnsi="Trebuchet MS"/>
      <w:kern w:val="2"/>
      <w:sz w:val="21"/>
      <w:szCs w:val="24"/>
    </w:rPr>
  </w:style>
  <w:style w:type="character" w:customStyle="1" w:styleId="105">
    <w:name w:val="页眉 字符"/>
    <w:link w:val="29"/>
    <w:semiHidden/>
    <w:qFormat/>
    <w:uiPriority w:val="99"/>
    <w:rPr>
      <w:rFonts w:ascii="Trebuchet MS" w:hAnsi="Trebuchet MS"/>
      <w:sz w:val="18"/>
      <w:szCs w:val="18"/>
    </w:rPr>
  </w:style>
  <w:style w:type="character" w:customStyle="1" w:styleId="106">
    <w:name w:val="批注框文本 字符"/>
    <w:link w:val="27"/>
    <w:semiHidden/>
    <w:qFormat/>
    <w:uiPriority w:val="99"/>
    <w:rPr>
      <w:rFonts w:ascii="Trebuchet MS" w:hAnsi="Trebuchet MS"/>
      <w:sz w:val="0"/>
      <w:szCs w:val="0"/>
    </w:rPr>
  </w:style>
  <w:style w:type="character" w:customStyle="1" w:styleId="107">
    <w:name w:val="日期 字符"/>
    <w:link w:val="25"/>
    <w:semiHidden/>
    <w:qFormat/>
    <w:uiPriority w:val="99"/>
    <w:rPr>
      <w:rFonts w:ascii="Trebuchet MS" w:hAnsi="Trebuchet MS"/>
      <w:szCs w:val="24"/>
    </w:rPr>
  </w:style>
  <w:style w:type="character" w:customStyle="1" w:styleId="108">
    <w:name w:val="页脚 字符"/>
    <w:link w:val="28"/>
    <w:qFormat/>
    <w:locked/>
    <w:uiPriority w:val="99"/>
    <w:rPr>
      <w:rFonts w:ascii="Trebuchet MS" w:hAnsi="Trebuchet MS" w:cs="Times New Roman"/>
      <w:kern w:val="2"/>
      <w:sz w:val="18"/>
      <w:szCs w:val="18"/>
    </w:rPr>
  </w:style>
  <w:style w:type="character" w:customStyle="1" w:styleId="109">
    <w:name w:val="正文文本缩进 2 字符"/>
    <w:link w:val="26"/>
    <w:semiHidden/>
    <w:qFormat/>
    <w:uiPriority w:val="99"/>
    <w:rPr>
      <w:rFonts w:ascii="Trebuchet MS" w:hAnsi="Trebuchet MS"/>
      <w:szCs w:val="24"/>
    </w:rPr>
  </w:style>
  <w:style w:type="paragraph" w:customStyle="1" w:styleId="110">
    <w:name w:val="列表数字1）"/>
    <w:next w:val="44"/>
    <w:qFormat/>
    <w:uiPriority w:val="99"/>
    <w:pPr>
      <w:numPr>
        <w:ilvl w:val="0"/>
        <w:numId w:val="2"/>
      </w:numPr>
      <w:tabs>
        <w:tab w:val="left" w:pos="900"/>
      </w:tabs>
      <w:spacing w:line="360" w:lineRule="auto"/>
    </w:pPr>
    <w:rPr>
      <w:rFonts w:ascii="Times New Roman" w:hAnsi="Times New Roman" w:eastAsia="宋体" w:cs="Times New Roman"/>
      <w:sz w:val="24"/>
      <w:lang w:val="en-US" w:eastAsia="zh-CN" w:bidi="ar-SA"/>
    </w:rPr>
  </w:style>
  <w:style w:type="paragraph" w:customStyle="1" w:styleId="111">
    <w:name w:val="中等深浅网格 1 - 着色 21"/>
    <w:basedOn w:val="1"/>
    <w:qFormat/>
    <w:uiPriority w:val="99"/>
    <w:pPr>
      <w:ind w:firstLine="420" w:firstLineChars="200"/>
    </w:pPr>
  </w:style>
  <w:style w:type="paragraph" w:customStyle="1" w:styleId="112">
    <w:name w:val="tty80"/>
    <w:basedOn w:val="1"/>
    <w:qFormat/>
    <w:uiPriority w:val="99"/>
    <w:pPr>
      <w:widowControl/>
      <w:jc w:val="left"/>
    </w:pPr>
    <w:rPr>
      <w:rFonts w:ascii="Courier New" w:hAnsi="Courier New" w:eastAsia="PMingLiU"/>
      <w:kern w:val="0"/>
      <w:sz w:val="20"/>
      <w:szCs w:val="20"/>
      <w:lang w:val="en-GB" w:eastAsia="en-US"/>
    </w:rPr>
  </w:style>
  <w:style w:type="character" w:customStyle="1" w:styleId="113">
    <w:name w:val="HTML 预设格式 字符"/>
    <w:link w:val="39"/>
    <w:semiHidden/>
    <w:qFormat/>
    <w:uiPriority w:val="99"/>
    <w:rPr>
      <w:rFonts w:ascii="Courier New" w:hAnsi="Courier New" w:cs="Courier New"/>
      <w:sz w:val="20"/>
      <w:szCs w:val="20"/>
    </w:rPr>
  </w:style>
  <w:style w:type="paragraph" w:customStyle="1" w:styleId="114">
    <w:name w:val="表格标题"/>
    <w:basedOn w:val="115"/>
    <w:qFormat/>
    <w:uiPriority w:val="99"/>
    <w:pPr>
      <w:jc w:val="center"/>
    </w:pPr>
    <w:rPr>
      <w:b/>
      <w:bCs/>
    </w:rPr>
  </w:style>
  <w:style w:type="paragraph" w:customStyle="1" w:styleId="115">
    <w:name w:val="表格正文"/>
    <w:basedOn w:val="1"/>
    <w:qFormat/>
    <w:uiPriority w:val="99"/>
    <w:pPr>
      <w:spacing w:line="240" w:lineRule="atLeast"/>
    </w:pPr>
    <w:rPr>
      <w:rFonts w:ascii="Times New Roman" w:hAnsi="Times New Roman" w:eastAsia="楷体_GB2312"/>
      <w:sz w:val="24"/>
    </w:rPr>
  </w:style>
  <w:style w:type="character" w:customStyle="1" w:styleId="116">
    <w:name w:val="标题 字符"/>
    <w:link w:val="42"/>
    <w:qFormat/>
    <w:uiPriority w:val="10"/>
    <w:rPr>
      <w:rFonts w:ascii="Cambria" w:hAnsi="Cambria" w:cs="Times New Roman"/>
      <w:b/>
      <w:bCs/>
      <w:sz w:val="32"/>
      <w:szCs w:val="32"/>
    </w:rPr>
  </w:style>
  <w:style w:type="paragraph" w:customStyle="1" w:styleId="117">
    <w:name w:val="列表数字1"/>
    <w:next w:val="1"/>
    <w:qFormat/>
    <w:uiPriority w:val="99"/>
    <w:pPr>
      <w:numPr>
        <w:ilvl w:val="0"/>
        <w:numId w:val="3"/>
      </w:numPr>
      <w:tabs>
        <w:tab w:val="left" w:pos="900"/>
      </w:tabs>
      <w:spacing w:before="120" w:line="360" w:lineRule="auto"/>
    </w:pPr>
    <w:rPr>
      <w:rFonts w:ascii="Times New Roman" w:hAnsi="Times New Roman" w:eastAsia="宋体" w:cs="Times New Roman"/>
      <w:sz w:val="24"/>
      <w:lang w:val="en-US" w:eastAsia="zh-CN" w:bidi="ar-SA"/>
    </w:rPr>
  </w:style>
  <w:style w:type="paragraph" w:customStyle="1" w:styleId="118">
    <w:name w:val="Title-Major"/>
    <w:basedOn w:val="42"/>
    <w:qFormat/>
    <w:uiPriority w:val="99"/>
    <w:pPr>
      <w:keepLines/>
      <w:widowControl/>
      <w:spacing w:after="120"/>
      <w:ind w:left="2520" w:right="720"/>
      <w:jc w:val="left"/>
    </w:pPr>
    <w:rPr>
      <w:rFonts w:ascii="Book Antiqua" w:hAnsi="Book Antiqua" w:eastAsia="PMingLiU"/>
      <w:b w:val="0"/>
      <w:smallCaps/>
      <w:sz w:val="48"/>
      <w:lang w:val="en-GB" w:eastAsia="en-US"/>
    </w:rPr>
  </w:style>
  <w:style w:type="paragraph" w:customStyle="1" w:styleId="119">
    <w:name w:val="Tabletext"/>
    <w:basedOn w:val="1"/>
    <w:qFormat/>
    <w:uiPriority w:val="99"/>
    <w:pPr>
      <w:keepLines/>
      <w:spacing w:after="120" w:line="240" w:lineRule="atLeast"/>
      <w:jc w:val="left"/>
    </w:pPr>
    <w:rPr>
      <w:rFonts w:ascii="宋体"/>
      <w:kern w:val="0"/>
      <w:sz w:val="20"/>
      <w:szCs w:val="20"/>
    </w:rPr>
  </w:style>
  <w:style w:type="paragraph" w:customStyle="1" w:styleId="120">
    <w:name w:val="Route Title"/>
    <w:basedOn w:val="1"/>
    <w:qFormat/>
    <w:uiPriority w:val="99"/>
    <w:pPr>
      <w:keepLines/>
      <w:widowControl/>
      <w:spacing w:after="120"/>
      <w:ind w:left="2520" w:right="720"/>
      <w:jc w:val="left"/>
    </w:pPr>
    <w:rPr>
      <w:rFonts w:ascii="Book Antiqua" w:hAnsi="Book Antiqua" w:eastAsia="PMingLiU"/>
      <w:kern w:val="0"/>
      <w:sz w:val="36"/>
      <w:szCs w:val="20"/>
      <w:lang w:val="en-GB" w:eastAsia="en-US"/>
    </w:rPr>
  </w:style>
  <w:style w:type="paragraph" w:customStyle="1" w:styleId="121">
    <w:name w:val="InfoBlue"/>
    <w:basedOn w:val="1"/>
    <w:next w:val="18"/>
    <w:qFormat/>
    <w:uiPriority w:val="99"/>
    <w:pPr>
      <w:keepNext/>
      <w:numPr>
        <w:ilvl w:val="0"/>
        <w:numId w:val="4"/>
      </w:numPr>
      <w:spacing w:after="120" w:line="240" w:lineRule="atLeast"/>
      <w:jc w:val="left"/>
    </w:pPr>
    <w:rPr>
      <w:i/>
      <w:color w:val="0000FF"/>
      <w:kern w:val="0"/>
      <w:sz w:val="20"/>
      <w:szCs w:val="20"/>
    </w:rPr>
  </w:style>
  <w:style w:type="paragraph" w:customStyle="1" w:styleId="122">
    <w:name w:val="Title Bar"/>
    <w:basedOn w:val="1"/>
    <w:qFormat/>
    <w:uiPriority w:val="99"/>
    <w:pPr>
      <w:keepNext/>
      <w:pageBreakBefore/>
      <w:widowControl/>
      <w:shd w:val="solid" w:color="auto" w:fill="auto"/>
      <w:spacing w:before="1680"/>
      <w:ind w:left="2520" w:right="720"/>
      <w:jc w:val="left"/>
    </w:pPr>
    <w:rPr>
      <w:rFonts w:ascii="Book Antiqua" w:hAnsi="Book Antiqua" w:eastAsia="PMingLiU"/>
      <w:kern w:val="0"/>
      <w:sz w:val="36"/>
      <w:szCs w:val="20"/>
      <w:lang w:val="en-GB" w:eastAsia="en-US"/>
    </w:rPr>
  </w:style>
  <w:style w:type="paragraph" w:customStyle="1" w:styleId="123">
    <w:name w:val="表格内"/>
    <w:basedOn w:val="1"/>
    <w:qFormat/>
    <w:uiPriority w:val="99"/>
    <w:pPr>
      <w:spacing w:line="240" w:lineRule="auto"/>
    </w:pPr>
    <w:rPr>
      <w:rFonts w:ascii="Arial" w:hAnsi="Arial"/>
      <w:i/>
      <w:sz w:val="18"/>
      <w:szCs w:val="20"/>
    </w:rPr>
  </w:style>
  <w:style w:type="paragraph" w:customStyle="1" w:styleId="124">
    <w:name w:val="Table Text"/>
    <w:basedOn w:val="1"/>
    <w:qFormat/>
    <w:uiPriority w:val="99"/>
    <w:pPr>
      <w:keepLines/>
      <w:widowControl/>
      <w:jc w:val="left"/>
    </w:pPr>
    <w:rPr>
      <w:rFonts w:ascii="Book Antiqua" w:hAnsi="Book Antiqua" w:eastAsia="PMingLiU"/>
      <w:kern w:val="0"/>
      <w:sz w:val="16"/>
      <w:szCs w:val="20"/>
      <w:lang w:val="en-GB" w:eastAsia="en-US"/>
    </w:rPr>
  </w:style>
  <w:style w:type="paragraph" w:customStyle="1" w:styleId="125">
    <w:name w:val="Table Heading"/>
    <w:basedOn w:val="124"/>
    <w:qFormat/>
    <w:uiPriority w:val="99"/>
    <w:pPr>
      <w:spacing w:before="120" w:after="120"/>
    </w:pPr>
    <w:rPr>
      <w:b/>
    </w:rPr>
  </w:style>
  <w:style w:type="paragraph" w:customStyle="1" w:styleId="126">
    <w:name w:val="TOC 标题1"/>
    <w:basedOn w:val="2"/>
    <w:next w:val="1"/>
    <w:qFormat/>
    <w:uiPriority w:val="99"/>
    <w:pPr>
      <w:keepLines/>
      <w:widowControl/>
      <w:numPr>
        <w:numId w:val="0"/>
      </w:numPr>
      <w:spacing w:before="480" w:line="276" w:lineRule="auto"/>
      <w:outlineLvl w:val="9"/>
    </w:pPr>
    <w:rPr>
      <w:rFonts w:ascii="Cambria" w:hAnsi="Cambria"/>
      <w:bCs/>
      <w:color w:val="365F91"/>
      <w:sz w:val="28"/>
      <w:szCs w:val="28"/>
    </w:rPr>
  </w:style>
  <w:style w:type="paragraph" w:customStyle="1" w:styleId="127">
    <w:name w:val="ÕýÎÄÊ¡ÁÐÐËõ½ø"/>
    <w:basedOn w:val="1"/>
    <w:qFormat/>
    <w:uiPriority w:val="99"/>
    <w:pPr>
      <w:widowControl/>
      <w:overflowPunct w:val="0"/>
      <w:autoSpaceDE w:val="0"/>
      <w:autoSpaceDN w:val="0"/>
      <w:adjustRightInd w:val="0"/>
      <w:ind w:left="1134"/>
      <w:textAlignment w:val="baseline"/>
    </w:pPr>
    <w:rPr>
      <w:rFonts w:ascii="Times New Roman" w:hAnsi="Times New Roman"/>
      <w:kern w:val="0"/>
      <w:szCs w:val="20"/>
    </w:rPr>
  </w:style>
  <w:style w:type="paragraph" w:customStyle="1" w:styleId="128">
    <w:name w:val="列项"/>
    <w:basedOn w:val="1"/>
    <w:qFormat/>
    <w:uiPriority w:val="99"/>
    <w:pPr>
      <w:numPr>
        <w:ilvl w:val="0"/>
        <w:numId w:val="5"/>
      </w:numPr>
      <w:spacing w:line="300" w:lineRule="auto"/>
    </w:pPr>
    <w:rPr>
      <w:rFonts w:ascii="Arial" w:hAnsi="Arial"/>
      <w:szCs w:val="20"/>
    </w:rPr>
  </w:style>
  <w:style w:type="paragraph" w:customStyle="1" w:styleId="129">
    <w:name w:val="8列项1：一级abc-指导"/>
    <w:basedOn w:val="1"/>
    <w:qFormat/>
    <w:uiPriority w:val="99"/>
    <w:pPr>
      <w:numPr>
        <w:ilvl w:val="1"/>
        <w:numId w:val="6"/>
      </w:numPr>
      <w:spacing w:line="360" w:lineRule="atLeast"/>
    </w:pPr>
    <w:rPr>
      <w:rFonts w:ascii="Arial" w:hAnsi="Arial" w:cs="Arial"/>
      <w:color w:val="0000FF"/>
      <w:szCs w:val="21"/>
    </w:rPr>
  </w:style>
  <w:style w:type="paragraph" w:customStyle="1" w:styleId="130">
    <w:name w:val="表格的表头"/>
    <w:basedOn w:val="123"/>
    <w:next w:val="123"/>
    <w:qFormat/>
    <w:uiPriority w:val="99"/>
    <w:pPr>
      <w:spacing w:before="40" w:after="40"/>
      <w:jc w:val="center"/>
    </w:pPr>
  </w:style>
  <w:style w:type="paragraph" w:customStyle="1" w:styleId="131">
    <w:name w:val="列出段落1"/>
    <w:basedOn w:val="1"/>
    <w:qFormat/>
    <w:uiPriority w:val="99"/>
    <w:pPr>
      <w:spacing w:line="240" w:lineRule="auto"/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jpeg"/><Relationship Id="rId14" Type="http://schemas.openxmlformats.org/officeDocument/2006/relationships/theme" Target="theme/theme1.xml"/><Relationship Id="rId13" Type="http://schemas.openxmlformats.org/officeDocument/2006/relationships/footer" Target="footer5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wisedu</Company>
  <Pages>9</Pages>
  <Words>744</Words>
  <Characters>860</Characters>
  <Lines>12</Lines>
  <Paragraphs>3</Paragraphs>
  <TotalTime>330</TotalTime>
  <ScaleCrop>false</ScaleCrop>
  <LinksUpToDate>false</LinksUpToDate>
  <CharactersWithSpaces>881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2017-08-16T06:13:00Z</dcterms:created>
  <dc:creator>jkzhao</dc:creator>
  <cp:lastModifiedBy>wf</cp:lastModifiedBy>
  <cp:lastPrinted>2012-05-30T07:28:00Z</cp:lastPrinted>
  <dcterms:modified xsi:type="dcterms:W3CDTF">2024-11-01T02:26:39Z</dcterms:modified>
  <dc:title>XX控制程序</dc:title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98EDAB9E6E544622B35CB41471C9E4E1</vt:lpwstr>
  </property>
</Properties>
</file>