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2015年度南京师范大学“十大科研成果”推荐表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4"/>
        <w:tblW w:w="9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06"/>
        <w:gridCol w:w="1321"/>
        <w:gridCol w:w="282"/>
        <w:gridCol w:w="680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成果名称</w:t>
            </w:r>
          </w:p>
        </w:tc>
        <w:tc>
          <w:tcPr>
            <w:tcW w:w="8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成果作者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联系电话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成果形式（论文、专著、发明专利、调研报告等）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0" w:hRule="atLeast"/>
          <w:jc w:val="center"/>
        </w:trPr>
        <w:tc>
          <w:tcPr>
            <w:tcW w:w="9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成果简介（简要介绍成果内容、创新之处、学术影响或社会价值与经济价值、获得奖励等，限500字以内）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4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1680" w:firstLineChars="8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2016年   月 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widowControl/>
              <w:ind w:left="113" w:right="11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 xml:space="preserve">   </w:t>
            </w:r>
          </w:p>
          <w:p>
            <w:pPr>
              <w:ind w:left="113" w:right="59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专家评审意见   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left="1155" w:right="108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（盖章）</w:t>
            </w:r>
          </w:p>
          <w:p>
            <w:pPr>
              <w:ind w:right="590" w:firstLine="525" w:firstLineChars="2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2016年   月    日</w:t>
            </w:r>
          </w:p>
        </w:tc>
      </w:tr>
    </w:tbl>
    <w:p>
      <w:pPr>
        <w:widowControl/>
        <w:ind w:firstLine="240" w:firstLineChars="100"/>
        <w:jc w:val="left"/>
        <w:rPr>
          <w:rFonts w:ascii="方正小标宋简体" w:hAnsi="宋体" w:eastAsia="方正小标宋简体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30"/>
        </w:rPr>
        <w:t xml:space="preserve">推荐单位联系人：                           联系电话：         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42681"/>
    <w:rsid w:val="6DB42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2016-04-07T01:27:00Z</dcterms:created>
  <dc:creator>hp</dc:creator>
  <cp:lastModifiedBy>hp</cp:lastModifiedBy>
  <dcterms:modified xsi:type="dcterms:W3CDTF">2016-04-07T01:29:04Z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